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0E" w:rsidRPr="006E5854" w:rsidRDefault="00EE1EF0" w:rsidP="00A6140E">
      <w:pPr>
        <w:pStyle w:val="Sangra2detdecuerpo"/>
        <w:pBdr>
          <w:bottom w:val="single" w:sz="6" w:space="1" w:color="auto"/>
        </w:pBdr>
        <w:ind w:left="0"/>
        <w:jc w:val="both"/>
        <w:outlineLvl w:val="0"/>
        <w:rPr>
          <w:rFonts w:ascii="Helvetica Neue" w:hAnsi="Helvetica Neue"/>
          <w:bCs/>
          <w:color w:val="000000"/>
          <w:sz w:val="24"/>
        </w:rPr>
      </w:pPr>
      <w:r>
        <w:rPr>
          <w:rFonts w:ascii="Helvetica Neue" w:hAnsi="Helvetica Neue"/>
          <w:bCs/>
          <w:caps/>
          <w:sz w:val="24"/>
          <w:lang w:val="es-MX"/>
        </w:rPr>
        <w:t>CAROLINA HIRIART CÁRAVES</w:t>
      </w:r>
    </w:p>
    <w:p w:rsidR="00ED16B4" w:rsidRDefault="008D3858" w:rsidP="00A6140E">
      <w:pPr>
        <w:ind w:right="-1702"/>
      </w:pPr>
      <w:hyperlink r:id="rId8" w:history="1">
        <w:r w:rsidR="00EE1EF0" w:rsidRPr="00C67403">
          <w:rPr>
            <w:rStyle w:val="Hipervnculo"/>
            <w:rFonts w:ascii="Helvetica Neue" w:hAnsi="Helvetica Neue"/>
            <w:sz w:val="20"/>
            <w:szCs w:val="20"/>
            <w:lang w:val="es-MX"/>
          </w:rPr>
          <w:t>chc321@gmail.com</w:t>
        </w:r>
      </w:hyperlink>
    </w:p>
    <w:p w:rsidR="00ED16B4" w:rsidRDefault="00ED16B4" w:rsidP="00A6140E">
      <w:pPr>
        <w:ind w:right="-1702"/>
      </w:pPr>
    </w:p>
    <w:p w:rsidR="00EE1EF0" w:rsidRDefault="00ED16B4" w:rsidP="00A6140E">
      <w:pPr>
        <w:ind w:right="-1702"/>
        <w:rPr>
          <w:rFonts w:ascii="Helvetica Neue" w:hAnsi="Helvetica Neue"/>
          <w:sz w:val="20"/>
          <w:szCs w:val="20"/>
          <w:lang w:val="es-MX"/>
        </w:rPr>
      </w:pPr>
      <w:r>
        <w:t>links de publicaciones:</w:t>
      </w:r>
    </w:p>
    <w:p w:rsidR="00460D92" w:rsidRDefault="008D3858" w:rsidP="00460D92">
      <w:hyperlink r:id="rId9" w:history="1">
        <w:r w:rsidR="00374709" w:rsidRPr="00380EE0">
          <w:rPr>
            <w:rStyle w:val="Hipervnculo"/>
            <w:rFonts w:ascii="Arial" w:hAnsi="Arial" w:cs="Arial"/>
            <w:sz w:val="20"/>
            <w:szCs w:val="20"/>
          </w:rPr>
          <w:t>www.facebook.com/casas1a1</w:t>
        </w:r>
      </w:hyperlink>
      <w:r w:rsidR="0037470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460D92" w:rsidRPr="007E6796">
          <w:rPr>
            <w:rStyle w:val="Hipervnculo"/>
            <w:rFonts w:ascii="Arial" w:hAnsi="Arial" w:cs="Arial"/>
            <w:sz w:val="20"/>
            <w:szCs w:val="20"/>
          </w:rPr>
          <w:t>www.4dseries.cl</w:t>
        </w:r>
      </w:hyperlink>
      <w:r w:rsidR="00460D92">
        <w:rPr>
          <w:rFonts w:ascii="Arial" w:hAnsi="Arial" w:cs="Arial"/>
          <w:sz w:val="20"/>
          <w:szCs w:val="20"/>
        </w:rPr>
        <w:t xml:space="preserve">   </w:t>
      </w:r>
      <w:hyperlink r:id="rId11" w:history="1">
        <w:r w:rsidR="00460D92" w:rsidRPr="00504405">
          <w:rPr>
            <w:rStyle w:val="Hipervnculo"/>
          </w:rPr>
          <w:t>https://www.youtube.com/watch?v=yEye1A41IGI</w:t>
        </w:r>
      </w:hyperlink>
    </w:p>
    <w:p w:rsidR="00ED16B4" w:rsidRDefault="008D3858" w:rsidP="00460D92">
      <w:hyperlink r:id="rId12" w:history="1">
        <w:r w:rsidR="00460D92" w:rsidRPr="00504405">
          <w:rPr>
            <w:rStyle w:val="Hipervnculo"/>
          </w:rPr>
          <w:t>http://culturacolectiva.com/carolina-hiriart-la-arquitectura-de-lo-justo/</w:t>
        </w:r>
      </w:hyperlink>
      <w:r w:rsidR="00ED16B4">
        <w:t xml:space="preserve"> </w:t>
      </w:r>
    </w:p>
    <w:p w:rsidR="00A6140E" w:rsidRPr="00460D92" w:rsidRDefault="00A6140E" w:rsidP="00460D92">
      <w:pPr>
        <w:rPr>
          <w:rStyle w:val="Hipervnculo"/>
        </w:rPr>
      </w:pPr>
    </w:p>
    <w:p w:rsidR="007D45C1" w:rsidRDefault="00EE1EF0" w:rsidP="00A6140E">
      <w:pPr>
        <w:ind w:right="-1702"/>
        <w:rPr>
          <w:rFonts w:ascii="Helvetica Neue" w:hAnsi="Helvetica Neue"/>
          <w:sz w:val="20"/>
          <w:szCs w:val="20"/>
          <w:lang w:val="es-MX"/>
        </w:rPr>
        <w:sectPr w:rsidR="007D45C1">
          <w:headerReference w:type="default" r:id="rId13"/>
          <w:type w:val="continuous"/>
          <w:pgSz w:w="12240" w:h="15840"/>
          <w:pgMar w:top="568" w:right="900" w:bottom="1418" w:left="1134" w:header="709" w:footer="709" w:gutter="0"/>
          <w:cols w:space="282"/>
          <w:docGrid w:linePitch="360"/>
          <w:printerSettings r:id="rId14"/>
        </w:sectPr>
      </w:pPr>
      <w:r>
        <w:rPr>
          <w:rFonts w:ascii="Helvetica Neue" w:hAnsi="Helvetica Neue"/>
          <w:sz w:val="20"/>
          <w:szCs w:val="20"/>
          <w:lang w:val="es-MX"/>
        </w:rPr>
        <w:t>+56978339770</w:t>
      </w:r>
    </w:p>
    <w:p w:rsidR="00EE1EF0" w:rsidRDefault="00EE1EF0" w:rsidP="00A6140E">
      <w:pPr>
        <w:ind w:right="-1702"/>
        <w:rPr>
          <w:rFonts w:ascii="Helvetica Neue" w:hAnsi="Helvetica Neue"/>
          <w:lang w:val="es-MX"/>
        </w:rPr>
      </w:pPr>
    </w:p>
    <w:p w:rsidR="00714D30" w:rsidRPr="006E5854" w:rsidRDefault="00714D30" w:rsidP="00A6140E">
      <w:pPr>
        <w:ind w:right="-1702"/>
        <w:rPr>
          <w:rFonts w:ascii="Helvetica Neue" w:hAnsi="Helvetica Neue"/>
          <w:lang w:val="es-MX"/>
        </w:rPr>
      </w:pPr>
    </w:p>
    <w:p w:rsidR="00A6140E" w:rsidRPr="00536B4F" w:rsidRDefault="00A6140E" w:rsidP="00CA1178">
      <w:pPr>
        <w:rPr>
          <w:rFonts w:ascii="Helvetica Neue" w:hAnsi="Helvetica Neue"/>
          <w:lang w:val="es-MX"/>
        </w:rPr>
        <w:sectPr w:rsidR="00A6140E" w:rsidRPr="00536B4F">
          <w:type w:val="continuous"/>
          <w:pgSz w:w="12240" w:h="15840"/>
          <w:pgMar w:top="568" w:right="900" w:bottom="1418" w:left="1134" w:header="709" w:footer="709" w:gutter="0"/>
          <w:cols w:num="2" w:space="282"/>
          <w:docGrid w:linePitch="360"/>
          <w:printerSettings r:id="rId15"/>
        </w:sectPr>
      </w:pPr>
    </w:p>
    <w:p w:rsidR="00243C8A" w:rsidRDefault="008901E2" w:rsidP="00EE1E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Arquitecto</w:t>
      </w:r>
      <w:r w:rsidR="00F81068" w:rsidRPr="00F810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titulada </w:t>
      </w:r>
      <w:r w:rsidR="00F81068" w:rsidRPr="00F81068">
        <w:rPr>
          <w:rFonts w:ascii="Arial" w:hAnsi="Arial" w:cs="Arial"/>
          <w:sz w:val="20"/>
          <w:szCs w:val="20"/>
        </w:rPr>
        <w:t>Pontificia Universidad Católica de Valparaiso</w:t>
      </w:r>
      <w:r>
        <w:rPr>
          <w:rFonts w:ascii="Arial" w:hAnsi="Arial" w:cs="Arial"/>
          <w:sz w:val="20"/>
          <w:szCs w:val="20"/>
        </w:rPr>
        <w:t xml:space="preserve"> </w:t>
      </w:r>
      <w:r w:rsidR="00F81068" w:rsidRPr="00F81068">
        <w:rPr>
          <w:rFonts w:ascii="Arial" w:hAnsi="Arial" w:cs="Arial"/>
          <w:sz w:val="20"/>
          <w:szCs w:val="20"/>
        </w:rPr>
        <w:t>199</w:t>
      </w:r>
      <w:r w:rsidR="00F81068">
        <w:rPr>
          <w:rFonts w:ascii="Arial" w:hAnsi="Arial" w:cs="Arial"/>
          <w:sz w:val="20"/>
          <w:szCs w:val="20"/>
        </w:rPr>
        <w:t>6</w:t>
      </w:r>
    </w:p>
    <w:p w:rsidR="007D6FB5" w:rsidRDefault="00243C8A" w:rsidP="00243C8A">
      <w:pPr>
        <w:rPr>
          <w:rFonts w:ascii="Arial" w:hAnsi="Arial" w:cs="Arial"/>
          <w:sz w:val="20"/>
          <w:szCs w:val="20"/>
        </w:rPr>
      </w:pPr>
      <w:r w:rsidRPr="00243C8A">
        <w:rPr>
          <w:rFonts w:ascii="Arial" w:hAnsi="Arial" w:cs="Arial"/>
          <w:sz w:val="20"/>
          <w:szCs w:val="20"/>
        </w:rPr>
        <w:t xml:space="preserve">22 años de experiencia en proyectos de arquitectura y construcción, </w:t>
      </w:r>
      <w:r w:rsidR="00030703">
        <w:rPr>
          <w:rFonts w:ascii="Arial" w:hAnsi="Arial" w:cs="Arial"/>
          <w:sz w:val="20"/>
          <w:szCs w:val="20"/>
        </w:rPr>
        <w:t xml:space="preserve">retail, </w:t>
      </w:r>
      <w:r w:rsidRPr="00243C8A">
        <w:rPr>
          <w:rFonts w:ascii="Arial" w:hAnsi="Arial" w:cs="Arial"/>
          <w:sz w:val="20"/>
          <w:szCs w:val="20"/>
        </w:rPr>
        <w:t>dis</w:t>
      </w:r>
      <w:r w:rsidR="007D6FB5">
        <w:rPr>
          <w:rFonts w:ascii="Arial" w:hAnsi="Arial" w:cs="Arial"/>
          <w:sz w:val="20"/>
          <w:szCs w:val="20"/>
        </w:rPr>
        <w:t>eño industrial, arquitectura efí</w:t>
      </w:r>
      <w:r w:rsidRPr="00243C8A">
        <w:rPr>
          <w:rFonts w:ascii="Arial" w:hAnsi="Arial" w:cs="Arial"/>
          <w:sz w:val="20"/>
          <w:szCs w:val="20"/>
        </w:rPr>
        <w:t xml:space="preserve">mera. Mi primer trabajo comienza en el Colegio de Arquitectos de Valparaíso, proyectando viviendas residenciales. </w:t>
      </w:r>
    </w:p>
    <w:p w:rsidR="00030703" w:rsidRDefault="008901E2" w:rsidP="007D6FB5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1.er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Premio</w:t>
      </w:r>
      <w:proofErr w:type="spellEnd"/>
      <w:r w:rsidR="007D6FB5" w:rsidRPr="00B96B12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Ministerio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Obras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Públicas</w:t>
      </w:r>
      <w:proofErr w:type="spellEnd"/>
      <w:r>
        <w:rPr>
          <w:rFonts w:ascii="Arial" w:hAnsi="Arial" w:cs="Arial"/>
          <w:sz w:val="20"/>
          <w:szCs w:val="20"/>
          <w:lang w:val="de-DE"/>
        </w:rPr>
        <w:t>,</w:t>
      </w:r>
      <w:r w:rsidR="007D6FB5" w:rsidRPr="00B96B12">
        <w:rPr>
          <w:rFonts w:ascii="Arial" w:hAnsi="Arial" w:cs="Arial"/>
          <w:sz w:val="20"/>
          <w:szCs w:val="20"/>
          <w:lang w:val="de-DE"/>
        </w:rPr>
        <w:t xml:space="preserve"> MOP,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Paseo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Peatonal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Playa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Brava, con el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objetivo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rescatar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poner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valor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primera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estación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trenes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del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país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sudamérica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monumento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nacional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Estación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Trenes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Caldera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Copiapó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Región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de Atacama</w:t>
      </w:r>
      <w:r w:rsidR="007D6FB5" w:rsidRPr="00B96B12">
        <w:rPr>
          <w:rFonts w:ascii="Arial" w:hAnsi="Arial" w:cs="Arial"/>
          <w:sz w:val="20"/>
          <w:szCs w:val="20"/>
          <w:lang w:val="de-DE"/>
        </w:rPr>
        <w:t xml:space="preserve">. </w:t>
      </w:r>
    </w:p>
    <w:p w:rsidR="007D6FB5" w:rsidRDefault="00030703" w:rsidP="007D6FB5">
      <w:pPr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Trabajo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desde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el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año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2000 al 200</w:t>
      </w:r>
      <w:r w:rsidR="00694D31">
        <w:rPr>
          <w:rFonts w:ascii="Arial" w:hAnsi="Arial" w:cs="Arial"/>
          <w:sz w:val="20"/>
          <w:szCs w:val="20"/>
          <w:lang w:val="de-DE"/>
        </w:rPr>
        <w:t xml:space="preserve">4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como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contratista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de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SalcoBrand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en la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época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de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su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fusión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en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temas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del „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retail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“ de las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farmacias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: layout,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redacción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de EETT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para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tabiquerías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mobiliario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cielos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pinturas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techumbre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y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su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ejecución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. A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cargo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de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equipos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de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trabajadores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para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ejecutar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los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trabajos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permisos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municipales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para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uso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 de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veredas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="00694D31">
        <w:rPr>
          <w:rFonts w:ascii="Arial" w:hAnsi="Arial" w:cs="Arial"/>
          <w:sz w:val="20"/>
          <w:szCs w:val="20"/>
          <w:lang w:val="de-DE"/>
        </w:rPr>
        <w:t>etcétera</w:t>
      </w:r>
      <w:proofErr w:type="spellEnd"/>
      <w:r w:rsidR="00694D31">
        <w:rPr>
          <w:rFonts w:ascii="Arial" w:hAnsi="Arial" w:cs="Arial"/>
          <w:sz w:val="20"/>
          <w:szCs w:val="20"/>
          <w:lang w:val="de-DE"/>
        </w:rPr>
        <w:t>.</w:t>
      </w:r>
    </w:p>
    <w:p w:rsidR="007D6FB5" w:rsidRPr="009A7517" w:rsidRDefault="009A7517" w:rsidP="007D6FB5">
      <w:pPr>
        <w:rPr>
          <w:rFonts w:ascii="Arial" w:hAnsi="Arial"/>
          <w:sz w:val="20"/>
        </w:rPr>
      </w:pPr>
      <w:r w:rsidRPr="009A7517">
        <w:rPr>
          <w:rFonts w:ascii="Arial" w:hAnsi="Arial"/>
          <w:sz w:val="20"/>
        </w:rPr>
        <w:t>Año 2004 elegida una de las 10 Jóvenes Emprendedoras del año. Premio que entrega Mujeres Empresarias y El Mercurio, a mujeres que tengan espíritu emprendedor y hayan formados empresas.</w:t>
      </w:r>
    </w:p>
    <w:p w:rsidR="00243C8A" w:rsidRPr="00243C8A" w:rsidRDefault="00243C8A" w:rsidP="00243C8A">
      <w:pPr>
        <w:rPr>
          <w:rFonts w:ascii="Arial" w:hAnsi="Arial" w:cs="Arial"/>
          <w:sz w:val="20"/>
          <w:szCs w:val="20"/>
        </w:rPr>
      </w:pPr>
      <w:r w:rsidRPr="00243C8A">
        <w:rPr>
          <w:rFonts w:ascii="Arial" w:hAnsi="Arial" w:cs="Arial"/>
          <w:sz w:val="20"/>
          <w:szCs w:val="20"/>
        </w:rPr>
        <w:t xml:space="preserve">Luego trabajé para empresas inmobiliarias en el planteamiento de edificios de altura. Tengo experiencia en desarrollo de poblaciones sociales para el Ministerio de Vivienda y Urbanismo, región de Atacama. </w:t>
      </w:r>
    </w:p>
    <w:p w:rsidR="007B2182" w:rsidRDefault="00243C8A" w:rsidP="00243C8A">
      <w:pPr>
        <w:rPr>
          <w:rFonts w:ascii="Arial" w:hAnsi="Arial" w:cs="Arial"/>
          <w:sz w:val="20"/>
          <w:szCs w:val="20"/>
        </w:rPr>
      </w:pPr>
      <w:r w:rsidRPr="00243C8A">
        <w:rPr>
          <w:rFonts w:ascii="Arial" w:hAnsi="Arial" w:cs="Arial"/>
          <w:sz w:val="20"/>
          <w:szCs w:val="20"/>
        </w:rPr>
        <w:t>Al cabo de un tiempo tomé el camino del libre ejercicio de la profesión y para esto fortalecí con estudios, habilidades empresariales para fundar dos empresas relacionadas con la arquitectura y la construcción.</w:t>
      </w:r>
    </w:p>
    <w:p w:rsidR="007B2182" w:rsidRPr="007B2182" w:rsidRDefault="007B2182" w:rsidP="007B2182">
      <w:pPr>
        <w:rPr>
          <w:rFonts w:ascii="Arial" w:hAnsi="Arial" w:cs="Arial"/>
          <w:sz w:val="20"/>
          <w:szCs w:val="20"/>
        </w:rPr>
      </w:pPr>
      <w:r w:rsidRPr="007B2182">
        <w:rPr>
          <w:rFonts w:ascii="Arial" w:hAnsi="Arial" w:cs="Arial"/>
          <w:sz w:val="20"/>
          <w:szCs w:val="20"/>
        </w:rPr>
        <w:t>Fui invitada a trabajar al  Museo de la Moda por mi profesor de arquitectura, Doctor Bruno Barla, autor del proyecto.</w:t>
      </w:r>
    </w:p>
    <w:p w:rsidR="007B2182" w:rsidRPr="007B2182" w:rsidRDefault="007B2182" w:rsidP="007B2182">
      <w:pPr>
        <w:rPr>
          <w:rFonts w:ascii="Arial" w:hAnsi="Arial" w:cs="Arial"/>
          <w:sz w:val="20"/>
          <w:szCs w:val="20"/>
        </w:rPr>
      </w:pPr>
      <w:r w:rsidRPr="007B2182">
        <w:rPr>
          <w:rFonts w:ascii="Arial" w:hAnsi="Arial" w:cs="Arial"/>
          <w:sz w:val="20"/>
          <w:szCs w:val="20"/>
        </w:rPr>
        <w:t>Mis proyectos han sido publicados en varios medios como innovadores y diferenciadores</w:t>
      </w:r>
    </w:p>
    <w:p w:rsidR="002763A1" w:rsidRDefault="007B2182" w:rsidP="007B2182">
      <w:pPr>
        <w:rPr>
          <w:rFonts w:ascii="Arial" w:hAnsi="Arial" w:cs="Arial"/>
          <w:sz w:val="20"/>
          <w:szCs w:val="20"/>
        </w:rPr>
      </w:pPr>
      <w:r w:rsidRPr="007B2182">
        <w:rPr>
          <w:rFonts w:ascii="Arial" w:hAnsi="Arial" w:cs="Arial"/>
          <w:sz w:val="20"/>
          <w:szCs w:val="20"/>
        </w:rPr>
        <w:t>A continuación se detallan someramente los proyectos y sus publicaciones en medios.</w:t>
      </w:r>
    </w:p>
    <w:p w:rsidR="002763A1" w:rsidRDefault="002763A1" w:rsidP="007B2182">
      <w:pPr>
        <w:rPr>
          <w:rFonts w:ascii="Arial" w:hAnsi="Arial" w:cs="Arial"/>
          <w:sz w:val="20"/>
          <w:szCs w:val="20"/>
        </w:rPr>
      </w:pPr>
    </w:p>
    <w:p w:rsidR="002763A1" w:rsidRDefault="002763A1" w:rsidP="007B21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Último trabajo realizado: </w:t>
      </w:r>
    </w:p>
    <w:p w:rsidR="007D6FB5" w:rsidRDefault="002763A1" w:rsidP="007B21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Estudio de Kunst Block Balve, en München, Alemania durante el mes de marzo 2018, </w:t>
      </w:r>
      <w:r w:rsidR="00030703">
        <w:rPr>
          <w:rFonts w:ascii="Arial" w:hAnsi="Arial" w:cs="Arial"/>
          <w:sz w:val="20"/>
          <w:szCs w:val="20"/>
        </w:rPr>
        <w:t xml:space="preserve">donde el artista estaba transformando un galpón en München para actividades diversas como espacios de exhibición de arte, taller de yoga, workshop, café, dance floor, oficinas y baños donde realicé </w:t>
      </w:r>
      <w:r>
        <w:rPr>
          <w:rFonts w:ascii="Arial" w:hAnsi="Arial" w:cs="Arial"/>
          <w:sz w:val="20"/>
          <w:szCs w:val="20"/>
        </w:rPr>
        <w:t>planimetría de interiores</w:t>
      </w:r>
      <w:r w:rsidR="00030703">
        <w:rPr>
          <w:rFonts w:ascii="Arial" w:hAnsi="Arial" w:cs="Arial"/>
          <w:sz w:val="20"/>
          <w:szCs w:val="20"/>
        </w:rPr>
        <w:t>, especificaciones técnicas y supervisión de las obras en terreno.</w:t>
      </w:r>
      <w:r>
        <w:rPr>
          <w:rFonts w:ascii="Arial" w:hAnsi="Arial" w:cs="Arial"/>
          <w:sz w:val="20"/>
          <w:szCs w:val="20"/>
        </w:rPr>
        <w:t xml:space="preserve"> Además de este trabajo viví durante tres meses en München, donde es</w:t>
      </w:r>
      <w:r w:rsidR="00030703">
        <w:rPr>
          <w:rFonts w:ascii="Arial" w:hAnsi="Arial" w:cs="Arial"/>
          <w:sz w:val="20"/>
          <w:szCs w:val="20"/>
        </w:rPr>
        <w:t>tudié alemán en Goethe Institut.</w:t>
      </w:r>
    </w:p>
    <w:p w:rsidR="00030703" w:rsidRDefault="00030703" w:rsidP="007B2182">
      <w:pPr>
        <w:rPr>
          <w:rFonts w:ascii="Arial" w:hAnsi="Arial" w:cs="Arial"/>
          <w:sz w:val="20"/>
          <w:szCs w:val="20"/>
        </w:rPr>
      </w:pPr>
    </w:p>
    <w:p w:rsidR="00030703" w:rsidRPr="007D6FB5" w:rsidRDefault="00030703" w:rsidP="00030703">
      <w:pPr>
        <w:rPr>
          <w:rFonts w:ascii="Arial" w:hAnsi="Arial" w:cs="Arial"/>
          <w:sz w:val="20"/>
          <w:szCs w:val="20"/>
          <w:lang w:val="de-DE"/>
        </w:rPr>
      </w:pPr>
      <w:r w:rsidRPr="007D6FB5">
        <w:rPr>
          <w:rFonts w:ascii="Arial" w:hAnsi="Arial" w:cs="Arial"/>
          <w:sz w:val="20"/>
          <w:szCs w:val="20"/>
          <w:lang w:val="de-DE"/>
        </w:rPr>
        <w:t>ARQUI</w:t>
      </w:r>
      <w:r>
        <w:rPr>
          <w:rFonts w:ascii="Arial" w:hAnsi="Arial" w:cs="Arial"/>
          <w:sz w:val="20"/>
          <w:szCs w:val="20"/>
          <w:lang w:val="de-DE"/>
        </w:rPr>
        <w:t xml:space="preserve">TECTURA, CONSTRUCCIÓN E ITO: </w:t>
      </w:r>
    </w:p>
    <w:p w:rsidR="00E938AC" w:rsidRDefault="00030703" w:rsidP="0003070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Arq</w:t>
      </w:r>
      <w:r w:rsidR="0028654F">
        <w:rPr>
          <w:rFonts w:ascii="Arial" w:hAnsi="Arial"/>
          <w:sz w:val="20"/>
        </w:rPr>
        <w:t>ui</w:t>
      </w:r>
      <w:r>
        <w:rPr>
          <w:rFonts w:ascii="Arial" w:hAnsi="Arial"/>
          <w:sz w:val="20"/>
        </w:rPr>
        <w:t>te</w:t>
      </w:r>
      <w:r w:rsidR="0028654F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to residente en</w:t>
      </w:r>
      <w:r w:rsidRPr="009A7517">
        <w:rPr>
          <w:rFonts w:ascii="Arial" w:hAnsi="Arial"/>
          <w:sz w:val="20"/>
        </w:rPr>
        <w:t xml:space="preserve">  “Habilitación Canal de Televisió</w:t>
      </w:r>
      <w:r>
        <w:rPr>
          <w:rFonts w:ascii="Arial" w:hAnsi="Arial"/>
          <w:sz w:val="20"/>
        </w:rPr>
        <w:t xml:space="preserve">n La Red”, algo más de 8.000 m2. </w:t>
      </w:r>
      <w:r w:rsidRPr="009A7517">
        <w:rPr>
          <w:rFonts w:ascii="Arial" w:hAnsi="Arial"/>
          <w:sz w:val="20"/>
        </w:rPr>
        <w:t>Enlace de la obra</w:t>
      </w:r>
      <w:r>
        <w:rPr>
          <w:rFonts w:ascii="Arial" w:hAnsi="Arial"/>
          <w:sz w:val="20"/>
        </w:rPr>
        <w:t xml:space="preserve"> en terreno</w:t>
      </w:r>
      <w:r w:rsidRPr="009A75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con la oficina de arquitectura. 2013 al 2014 También son de mi responsabilidad los trámites municipales por el cambio de destino de la propiedad y coordinación de especialidades y organiz</w:t>
      </w:r>
      <w:r w:rsidR="0078520A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>ción de grupos de trabajadores para tareas específicas en habilitación de las oficinas del canal de televisión.</w:t>
      </w:r>
    </w:p>
    <w:p w:rsidR="00030703" w:rsidRDefault="00030703" w:rsidP="00030703">
      <w:pPr>
        <w:rPr>
          <w:rFonts w:ascii="Arial" w:hAnsi="Arial"/>
          <w:sz w:val="20"/>
        </w:rPr>
      </w:pPr>
    </w:p>
    <w:p w:rsidR="00030703" w:rsidRDefault="00E938AC" w:rsidP="0003070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EDIFICIOS EN ALTURA</w:t>
      </w:r>
    </w:p>
    <w:p w:rsidR="00E938AC" w:rsidRDefault="00030703" w:rsidP="0003070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Trabajo como arquitecto en el rascacielos Costanera Center proyecto de la oficina de arquitectura Alemparte Barreda y asociados en la cual trabajo en el año 2014</w:t>
      </w:r>
    </w:p>
    <w:p w:rsidR="00E938AC" w:rsidRDefault="00E938AC" w:rsidP="0003070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Inmobiliaria Margen S.A. arquitecto proyectista en desarrollo de dos edificios en Barrio Kenrick, cerro Los Ingleses, Eurocochoa en Reñaca y estudios de cavida en Viña del Mar.</w:t>
      </w:r>
    </w:p>
    <w:p w:rsidR="00E938AC" w:rsidRDefault="00E938AC" w:rsidP="00030703">
      <w:pPr>
        <w:rPr>
          <w:rFonts w:ascii="Arial" w:hAnsi="Arial"/>
          <w:sz w:val="20"/>
        </w:rPr>
      </w:pPr>
    </w:p>
    <w:p w:rsidR="00030703" w:rsidRPr="009A7517" w:rsidRDefault="00E938AC" w:rsidP="0003070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Poblaciones viviendas SERVIU en MINVU Atacama, a cargo del estudio de cavida y la formuación del proyecto de tres poblaciones de viviendas en tres zonas del norte, dos en Copiapó y una en Vallenar</w:t>
      </w:r>
    </w:p>
    <w:p w:rsidR="007D6FB5" w:rsidRPr="00030703" w:rsidRDefault="007D6FB5" w:rsidP="007B2182">
      <w:pPr>
        <w:rPr>
          <w:rFonts w:ascii="Arial" w:hAnsi="Arial" w:cs="Arial"/>
          <w:b/>
          <w:sz w:val="20"/>
          <w:szCs w:val="20"/>
        </w:rPr>
      </w:pPr>
    </w:p>
    <w:p w:rsidR="007D6FB5" w:rsidRPr="007D6FB5" w:rsidRDefault="008901E2" w:rsidP="007D6F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Función: Arquitecta fundadora de tres compañías,</w:t>
      </w:r>
      <w:r w:rsidR="007D6FB5" w:rsidRPr="007D6FB5">
        <w:rPr>
          <w:rFonts w:ascii="Arial" w:hAnsi="Arial" w:cs="Arial"/>
          <w:sz w:val="20"/>
          <w:szCs w:val="20"/>
        </w:rPr>
        <w:t xml:space="preserve"> CASA CLAN, PROYECTO FACHADA, ARQUITECTURA, CONSTRUCCIÓN E INSPECCIÓN TÉCNICA DE OBRA.  </w:t>
      </w:r>
    </w:p>
    <w:p w:rsidR="007D6FB5" w:rsidRPr="007D6FB5" w:rsidRDefault="008901E2" w:rsidP="007D6FB5">
      <w:pPr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Características</w:t>
      </w:r>
      <w:proofErr w:type="spellEnd"/>
      <w:r>
        <w:rPr>
          <w:rFonts w:ascii="Arial" w:hAnsi="Arial" w:cs="Arial"/>
          <w:sz w:val="20"/>
          <w:szCs w:val="20"/>
          <w:lang w:val="de-DE"/>
        </w:rPr>
        <w:t>:</w:t>
      </w:r>
    </w:p>
    <w:p w:rsidR="007D6FB5" w:rsidRPr="007D6FB5" w:rsidRDefault="007D6FB5" w:rsidP="008901E2">
      <w:pPr>
        <w:rPr>
          <w:rFonts w:ascii="Arial" w:hAnsi="Arial" w:cs="Arial"/>
          <w:sz w:val="20"/>
          <w:szCs w:val="20"/>
          <w:lang w:val="de-DE"/>
        </w:rPr>
      </w:pPr>
      <w:r w:rsidRPr="007D6FB5">
        <w:rPr>
          <w:rFonts w:ascii="Arial" w:hAnsi="Arial" w:cs="Arial"/>
          <w:sz w:val="20"/>
          <w:szCs w:val="20"/>
          <w:lang w:val="de-DE"/>
        </w:rPr>
        <w:t xml:space="preserve">CASA CLAN: </w:t>
      </w:r>
      <w:r w:rsidR="008901E2" w:rsidRPr="008901E2">
        <w:rPr>
          <w:rFonts w:ascii="Arial" w:hAnsi="Arial" w:cs="Arial"/>
          <w:color w:val="191919"/>
          <w:sz w:val="20"/>
          <w:szCs w:val="32"/>
          <w:lang w:val="es-ES_tradnl" w:eastAsia="es-CL"/>
        </w:rPr>
        <w:t>Fundación de EGIS, gestión inmobiliaria para la construcción social, gestión de proyectos para viviendas sociales de alto nivel</w:t>
      </w:r>
      <w:r w:rsidR="008901E2">
        <w:rPr>
          <w:rFonts w:ascii="Arial" w:hAnsi="Arial" w:cs="Arial"/>
          <w:color w:val="191919"/>
          <w:sz w:val="32"/>
          <w:szCs w:val="32"/>
          <w:lang w:val="es-ES_tradnl" w:eastAsia="es-CL"/>
        </w:rPr>
        <w:t>.</w:t>
      </w:r>
    </w:p>
    <w:p w:rsidR="00070591" w:rsidRDefault="00030703" w:rsidP="007D6FB5">
      <w:pPr>
        <w:rPr>
          <w:rFonts w:ascii="Arial" w:hAnsi="Arial" w:cs="Arial"/>
          <w:color w:val="191919"/>
          <w:sz w:val="20"/>
          <w:szCs w:val="32"/>
          <w:lang w:val="es-ES_tradnl" w:eastAsia="es-CL"/>
        </w:rPr>
      </w:pPr>
      <w:r>
        <w:rPr>
          <w:rFonts w:ascii="Arial" w:hAnsi="Arial" w:cs="Arial"/>
          <w:sz w:val="20"/>
          <w:szCs w:val="20"/>
          <w:lang w:val="de-DE"/>
        </w:rPr>
        <w:t xml:space="preserve">•  </w:t>
      </w:r>
      <w:r w:rsidR="007D6FB5" w:rsidRPr="007D6FB5">
        <w:rPr>
          <w:rFonts w:ascii="Arial" w:hAnsi="Arial" w:cs="Arial"/>
          <w:sz w:val="20"/>
          <w:szCs w:val="20"/>
          <w:lang w:val="de-DE"/>
        </w:rPr>
        <w:t>“CORFO” (</w:t>
      </w:r>
      <w:r w:rsidR="008901E2" w:rsidRPr="008901E2">
        <w:rPr>
          <w:rFonts w:ascii="Arial" w:hAnsi="Arial" w:cs="Arial"/>
          <w:color w:val="191919"/>
          <w:sz w:val="20"/>
          <w:szCs w:val="32"/>
          <w:lang w:val="es-ES_tradnl" w:eastAsia="es-CL"/>
        </w:rPr>
        <w:t>seleccionada para un proyecto de construcción social en Valparaíso.</w:t>
      </w:r>
    </w:p>
    <w:p w:rsidR="007D6FB5" w:rsidRPr="00070591" w:rsidRDefault="00070591" w:rsidP="007D6FB5">
      <w:pPr>
        <w:rPr>
          <w:rFonts w:ascii="Arial" w:hAnsi="Arial" w:cs="Arial"/>
          <w:color w:val="191919"/>
          <w:sz w:val="20"/>
          <w:szCs w:val="32"/>
          <w:lang w:val="es-ES_tradnl" w:eastAsia="es-CL"/>
        </w:rPr>
      </w:pPr>
      <w:r>
        <w:rPr>
          <w:rFonts w:ascii="Arial" w:hAnsi="Arial" w:cs="Arial"/>
          <w:sz w:val="20"/>
          <w:szCs w:val="20"/>
          <w:lang w:val="de-DE"/>
        </w:rPr>
        <w:t xml:space="preserve">70 </w:t>
      </w:r>
      <w:r w:rsidRPr="008901E2">
        <w:rPr>
          <w:rFonts w:ascii="Arial" w:hAnsi="Arial" w:cs="Arial"/>
          <w:color w:val="191919"/>
          <w:sz w:val="20"/>
          <w:szCs w:val="32"/>
          <w:lang w:val="es-ES_tradnl" w:eastAsia="es-CL"/>
        </w:rPr>
        <w:t>viviendas sociales para la comunidad "Comunidad los Robles de Colliguay" en la V Región, Valparaíso, Chile.</w:t>
      </w:r>
    </w:p>
    <w:p w:rsidR="007D6FB5" w:rsidRPr="008901E2" w:rsidRDefault="007D6FB5" w:rsidP="007D6FB5">
      <w:pPr>
        <w:rPr>
          <w:rFonts w:ascii="Arial" w:hAnsi="Arial" w:cs="Arial"/>
          <w:sz w:val="20"/>
          <w:szCs w:val="20"/>
          <w:lang w:val="de-DE"/>
        </w:rPr>
      </w:pPr>
      <w:r w:rsidRPr="007D6FB5">
        <w:rPr>
          <w:rFonts w:ascii="Arial" w:hAnsi="Arial" w:cs="Arial"/>
          <w:sz w:val="20"/>
          <w:szCs w:val="20"/>
          <w:lang w:val="de-DE"/>
        </w:rPr>
        <w:t>•</w:t>
      </w:r>
      <w:r w:rsidR="008901E2" w:rsidRPr="008901E2">
        <w:rPr>
          <w:rFonts w:ascii="Arial" w:hAnsi="Arial" w:cs="Arial"/>
          <w:sz w:val="20"/>
          <w:szCs w:val="20"/>
          <w:lang w:val="de-DE"/>
        </w:rPr>
        <w:t xml:space="preserve"> </w:t>
      </w:r>
      <w:r w:rsidR="008901E2" w:rsidRPr="007D6FB5">
        <w:rPr>
          <w:rFonts w:ascii="Arial" w:hAnsi="Arial" w:cs="Arial"/>
          <w:sz w:val="20"/>
          <w:szCs w:val="20"/>
          <w:lang w:val="de-DE"/>
        </w:rPr>
        <w:t>PROYECTO FACHADA:</w:t>
      </w:r>
      <w:r w:rsidR="00030703">
        <w:rPr>
          <w:rFonts w:ascii="Arial" w:hAnsi="Arial" w:cs="Arial"/>
          <w:sz w:val="20"/>
          <w:szCs w:val="20"/>
          <w:lang w:val="de-DE"/>
        </w:rPr>
        <w:t xml:space="preserve">  </w:t>
      </w:r>
      <w:r w:rsidR="008901E2" w:rsidRPr="008901E2">
        <w:rPr>
          <w:rFonts w:ascii="Arial" w:hAnsi="Arial" w:cs="Arial"/>
          <w:color w:val="191919"/>
          <w:sz w:val="20"/>
          <w:szCs w:val="32"/>
          <w:lang w:val="es-ES_tradnl" w:eastAsia="es-CL"/>
        </w:rPr>
        <w:t>Establecimiento de una empresa para la restauración y el mantenimiento de fachadas en la histórica ciudad de Santiago de Chile, por ejemplo:</w:t>
      </w:r>
    </w:p>
    <w:p w:rsidR="007D6FB5" w:rsidRPr="007D6FB5" w:rsidRDefault="007D6FB5" w:rsidP="007D6FB5">
      <w:pPr>
        <w:rPr>
          <w:rFonts w:ascii="Arial" w:hAnsi="Arial" w:cs="Arial"/>
          <w:sz w:val="20"/>
          <w:szCs w:val="20"/>
        </w:rPr>
      </w:pPr>
      <w:r w:rsidRPr="007D6FB5">
        <w:rPr>
          <w:rFonts w:ascii="Arial" w:hAnsi="Arial" w:cs="Arial"/>
          <w:sz w:val="20"/>
          <w:szCs w:val="20"/>
        </w:rPr>
        <w:t>•</w:t>
      </w:r>
      <w:r w:rsidRPr="007D6FB5">
        <w:rPr>
          <w:rFonts w:ascii="Arial" w:hAnsi="Arial" w:cs="Arial"/>
          <w:sz w:val="20"/>
          <w:szCs w:val="20"/>
        </w:rPr>
        <w:tab/>
        <w:t>„Edificio Bella Epoca”</w:t>
      </w:r>
    </w:p>
    <w:p w:rsidR="007D6FB5" w:rsidRPr="007D6FB5" w:rsidRDefault="007D6FB5" w:rsidP="007D6FB5">
      <w:pPr>
        <w:rPr>
          <w:rFonts w:ascii="Arial" w:hAnsi="Arial" w:cs="Arial"/>
          <w:sz w:val="20"/>
          <w:szCs w:val="20"/>
        </w:rPr>
      </w:pPr>
      <w:r w:rsidRPr="007D6FB5">
        <w:rPr>
          <w:rFonts w:ascii="Arial" w:hAnsi="Arial" w:cs="Arial"/>
          <w:sz w:val="20"/>
          <w:szCs w:val="20"/>
        </w:rPr>
        <w:t>•</w:t>
      </w:r>
      <w:r w:rsidRPr="007D6FB5">
        <w:rPr>
          <w:rFonts w:ascii="Arial" w:hAnsi="Arial" w:cs="Arial"/>
          <w:sz w:val="20"/>
          <w:szCs w:val="20"/>
        </w:rPr>
        <w:tab/>
        <w:t>“Galeria Alessandri”</w:t>
      </w:r>
    </w:p>
    <w:p w:rsidR="007D6FB5" w:rsidRPr="007D6FB5" w:rsidRDefault="007D6FB5" w:rsidP="007D6FB5">
      <w:pPr>
        <w:rPr>
          <w:rFonts w:ascii="Arial" w:hAnsi="Arial" w:cs="Arial"/>
          <w:sz w:val="20"/>
          <w:szCs w:val="20"/>
        </w:rPr>
      </w:pPr>
      <w:r w:rsidRPr="007D6FB5">
        <w:rPr>
          <w:rFonts w:ascii="Arial" w:hAnsi="Arial" w:cs="Arial"/>
          <w:sz w:val="20"/>
          <w:szCs w:val="20"/>
        </w:rPr>
        <w:t>•</w:t>
      </w:r>
      <w:r w:rsidRPr="007D6FB5">
        <w:rPr>
          <w:rFonts w:ascii="Arial" w:hAnsi="Arial" w:cs="Arial"/>
          <w:sz w:val="20"/>
          <w:szCs w:val="20"/>
        </w:rPr>
        <w:tab/>
        <w:t>“Gasco Chile”</w:t>
      </w:r>
    </w:p>
    <w:p w:rsidR="00FF3730" w:rsidRDefault="007D6FB5" w:rsidP="007D6FB5">
      <w:pPr>
        <w:rPr>
          <w:rFonts w:ascii="Arial" w:hAnsi="Arial" w:cs="Arial"/>
          <w:sz w:val="20"/>
          <w:szCs w:val="20"/>
        </w:rPr>
      </w:pPr>
      <w:r w:rsidRPr="007D6FB5">
        <w:rPr>
          <w:rFonts w:ascii="Arial" w:hAnsi="Arial" w:cs="Arial"/>
          <w:sz w:val="20"/>
          <w:szCs w:val="20"/>
        </w:rPr>
        <w:t>•</w:t>
      </w:r>
      <w:r w:rsidRPr="007D6FB5">
        <w:rPr>
          <w:rFonts w:ascii="Arial" w:hAnsi="Arial" w:cs="Arial"/>
          <w:sz w:val="20"/>
          <w:szCs w:val="20"/>
        </w:rPr>
        <w:tab/>
        <w:t xml:space="preserve">“Banco BCI Chile” </w:t>
      </w:r>
    </w:p>
    <w:p w:rsidR="007D6FB5" w:rsidRPr="007D6FB5" w:rsidRDefault="00FF3730" w:rsidP="007D6F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cargo del proyecto arquitectónico, planificación, administración de los proyectos y sus EETT. ITO en terreno.</w:t>
      </w:r>
    </w:p>
    <w:p w:rsidR="00030703" w:rsidRDefault="00030703" w:rsidP="00536B4F">
      <w:pPr>
        <w:pStyle w:val="Ttulo1"/>
        <w:numPr>
          <w:ilvl w:val="0"/>
          <w:numId w:val="0"/>
        </w:numPr>
        <w:pBdr>
          <w:bottom w:val="single" w:sz="6" w:space="1" w:color="auto"/>
        </w:pBdr>
        <w:jc w:val="both"/>
        <w:rPr>
          <w:rFonts w:ascii="Helvetica Neue" w:hAnsi="Helvetica Neue"/>
          <w:color w:val="000000"/>
          <w:sz w:val="19"/>
          <w:lang w:val="es-CL"/>
        </w:rPr>
      </w:pPr>
    </w:p>
    <w:p w:rsidR="0016366B" w:rsidRPr="00536B4F" w:rsidRDefault="0016366B" w:rsidP="00536B4F">
      <w:pPr>
        <w:pStyle w:val="Ttulo1"/>
        <w:numPr>
          <w:ilvl w:val="0"/>
          <w:numId w:val="0"/>
        </w:numPr>
        <w:pBdr>
          <w:bottom w:val="single" w:sz="6" w:space="1" w:color="auto"/>
        </w:pBdr>
        <w:jc w:val="both"/>
        <w:rPr>
          <w:rFonts w:ascii="Helvetica Neue" w:hAnsi="Helvetica Neue"/>
          <w:color w:val="000000"/>
          <w:sz w:val="19"/>
          <w:lang w:val="es-CL"/>
        </w:rPr>
      </w:pPr>
      <w:r>
        <w:rPr>
          <w:rFonts w:ascii="Helvetica Neue" w:hAnsi="Helvetica Neue"/>
          <w:color w:val="000000"/>
          <w:sz w:val="19"/>
          <w:lang w:val="es-CL"/>
        </w:rPr>
        <w:t xml:space="preserve">ARBEITSERFAHRUNG </w:t>
      </w:r>
    </w:p>
    <w:p w:rsidR="006E5854" w:rsidRPr="007D45C1" w:rsidRDefault="00A26303" w:rsidP="003304AB">
      <w:pPr>
        <w:pStyle w:val="Sangra2detdecuerpo"/>
        <w:tabs>
          <w:tab w:val="left" w:pos="5103"/>
        </w:tabs>
        <w:ind w:left="0"/>
        <w:jc w:val="both"/>
        <w:outlineLvl w:val="0"/>
        <w:rPr>
          <w:rFonts w:ascii="Helvetica Neue" w:hAnsi="Helvetica Neue"/>
          <w:bCs/>
          <w:sz w:val="19"/>
        </w:rPr>
      </w:pPr>
      <w:r w:rsidRPr="007D45C1">
        <w:rPr>
          <w:rFonts w:ascii="Helvetica Neue" w:hAnsi="Helvetica Neue"/>
          <w:bCs/>
          <w:sz w:val="19"/>
        </w:rPr>
        <w:t>4D SERIES</w:t>
      </w:r>
    </w:p>
    <w:p w:rsidR="000D1775" w:rsidRPr="006E5854" w:rsidRDefault="006E5854" w:rsidP="003304AB">
      <w:pPr>
        <w:pStyle w:val="Sangra2detdecuerpo"/>
        <w:tabs>
          <w:tab w:val="left" w:pos="5103"/>
        </w:tabs>
        <w:ind w:left="0"/>
        <w:jc w:val="both"/>
        <w:outlineLvl w:val="0"/>
        <w:rPr>
          <w:rFonts w:ascii="Helvetica Neue" w:hAnsi="Helvetica Neue"/>
          <w:bCs/>
          <w:sz w:val="19"/>
        </w:rPr>
      </w:pPr>
      <w:r w:rsidRPr="006E5854">
        <w:rPr>
          <w:rFonts w:ascii="Helvetica Neue" w:hAnsi="Helvetica Neue" w:cs="Century Gothic"/>
          <w:iCs/>
          <w:color w:val="343434"/>
          <w:szCs w:val="20"/>
          <w:lang w:val="es-ES_tradnl" w:eastAsia="es-CL"/>
        </w:rPr>
        <w:t>S</w:t>
      </w:r>
      <w:r w:rsidR="00293669" w:rsidRPr="006E5854">
        <w:rPr>
          <w:rFonts w:ascii="Helvetica Neue" w:hAnsi="Helvetica Neue" w:cs="Century Gothic"/>
          <w:iCs/>
          <w:color w:val="343434"/>
          <w:szCs w:val="20"/>
          <w:lang w:val="es-ES_tradnl" w:eastAsia="es-CL"/>
        </w:rPr>
        <w:t>oluciones de  habitabilidad sustentable. </w:t>
      </w:r>
    </w:p>
    <w:p w:rsidR="00481416" w:rsidRPr="006E5854" w:rsidRDefault="00BA2886" w:rsidP="003304AB">
      <w:pPr>
        <w:pStyle w:val="Sangra2detdecuerpo"/>
        <w:tabs>
          <w:tab w:val="left" w:pos="5103"/>
        </w:tabs>
        <w:ind w:left="0"/>
        <w:jc w:val="both"/>
        <w:outlineLvl w:val="0"/>
        <w:rPr>
          <w:rFonts w:ascii="Helvetica Neue" w:hAnsi="Helvetica Neue"/>
          <w:bCs/>
          <w:szCs w:val="20"/>
          <w:lang w:val="es-CL"/>
        </w:rPr>
      </w:pPr>
      <w:r w:rsidRPr="006E5854">
        <w:rPr>
          <w:rFonts w:ascii="Helvetica Neue" w:hAnsi="Helvetica Neue"/>
          <w:bCs/>
          <w:szCs w:val="20"/>
        </w:rPr>
        <w:t xml:space="preserve">Santiago, </w:t>
      </w:r>
      <w:r w:rsidR="00F81068">
        <w:rPr>
          <w:rFonts w:ascii="Helvetica Neue" w:hAnsi="Helvetica Neue"/>
          <w:bCs/>
          <w:szCs w:val="20"/>
          <w:lang w:val="es-CL"/>
        </w:rPr>
        <w:t xml:space="preserve">2010 </w:t>
      </w:r>
    </w:p>
    <w:p w:rsidR="000D1775" w:rsidRPr="006E5854" w:rsidRDefault="00B23CD1" w:rsidP="003304AB">
      <w:pPr>
        <w:pStyle w:val="Sangra2detdecuerpo"/>
        <w:tabs>
          <w:tab w:val="left" w:pos="5103"/>
        </w:tabs>
        <w:ind w:left="0"/>
        <w:jc w:val="both"/>
        <w:outlineLvl w:val="0"/>
        <w:rPr>
          <w:rFonts w:ascii="Helvetica Neue" w:hAnsi="Helvetica Neue" w:cs="Helvetica"/>
          <w:color w:val="262626"/>
          <w:szCs w:val="20"/>
          <w:lang w:val="es-ES_tradnl" w:eastAsia="es-CL"/>
        </w:rPr>
      </w:pPr>
      <w:r w:rsidRPr="006E5854">
        <w:rPr>
          <w:rFonts w:ascii="Helvetica Neue" w:hAnsi="Helvetica Neue" w:cs="Helvetica"/>
          <w:color w:val="262626"/>
          <w:szCs w:val="20"/>
          <w:lang w:val="es-ES_tradnl" w:eastAsia="es-CL"/>
        </w:rPr>
        <w:t xml:space="preserve">Cargo: </w:t>
      </w:r>
      <w:r w:rsidR="000D1775" w:rsidRPr="006E5854">
        <w:rPr>
          <w:rFonts w:ascii="Helvetica Neue" w:hAnsi="Helvetica Neue" w:cs="Helvetica"/>
          <w:color w:val="262626"/>
          <w:szCs w:val="20"/>
          <w:lang w:val="es-ES_tradnl" w:eastAsia="es-CL"/>
        </w:rPr>
        <w:t>Director</w:t>
      </w:r>
      <w:r w:rsidR="0016366B">
        <w:rPr>
          <w:rFonts w:ascii="Helvetica Neue" w:hAnsi="Helvetica Neue" w:cs="Helvetica"/>
          <w:color w:val="262626"/>
          <w:szCs w:val="20"/>
          <w:lang w:val="es-ES_tradnl" w:eastAsia="es-CL"/>
        </w:rPr>
        <w:t>a</w:t>
      </w:r>
      <w:r w:rsidR="000D1775" w:rsidRPr="006E5854">
        <w:rPr>
          <w:rFonts w:ascii="Helvetica Neue" w:hAnsi="Helvetica Neue" w:cs="Helvetica"/>
          <w:color w:val="262626"/>
          <w:szCs w:val="20"/>
          <w:lang w:val="es-ES_tradnl" w:eastAsia="es-CL"/>
        </w:rPr>
        <w:t xml:space="preserve"> </w:t>
      </w:r>
      <w:r w:rsidR="006E5854" w:rsidRPr="006E5854">
        <w:rPr>
          <w:rFonts w:ascii="Helvetica Neue" w:hAnsi="Helvetica Neue" w:cs="Helvetica"/>
          <w:color w:val="262626"/>
          <w:szCs w:val="20"/>
          <w:lang w:val="es-ES_tradnl" w:eastAsia="es-CL"/>
        </w:rPr>
        <w:t>de proyectos</w:t>
      </w:r>
    </w:p>
    <w:p w:rsidR="000D1775" w:rsidRPr="006E5854" w:rsidRDefault="002F1554" w:rsidP="003304AB">
      <w:pPr>
        <w:pStyle w:val="Sangra2detdecuerpo"/>
        <w:tabs>
          <w:tab w:val="left" w:pos="5103"/>
        </w:tabs>
        <w:ind w:left="0"/>
        <w:jc w:val="both"/>
        <w:outlineLvl w:val="0"/>
        <w:rPr>
          <w:rFonts w:ascii="Helvetica Neue" w:hAnsi="Helvetica Neue"/>
          <w:szCs w:val="20"/>
        </w:rPr>
      </w:pPr>
      <w:r w:rsidRPr="006E5854">
        <w:rPr>
          <w:rFonts w:ascii="Helvetica Neue" w:hAnsi="Helvetica Neue"/>
          <w:szCs w:val="20"/>
        </w:rPr>
        <w:t>Responsable de:</w:t>
      </w:r>
    </w:p>
    <w:p w:rsidR="00BB436F" w:rsidRPr="006E5854" w:rsidRDefault="000510AB" w:rsidP="003304AB">
      <w:pPr>
        <w:pStyle w:val="Sangra2detdecuerpo"/>
        <w:numPr>
          <w:ilvl w:val="0"/>
          <w:numId w:val="12"/>
        </w:numPr>
        <w:tabs>
          <w:tab w:val="left" w:pos="5103"/>
        </w:tabs>
        <w:jc w:val="both"/>
        <w:outlineLvl w:val="0"/>
        <w:rPr>
          <w:rFonts w:ascii="Helvetica Neue" w:hAnsi="Helvetica Neue"/>
          <w:szCs w:val="20"/>
        </w:rPr>
      </w:pPr>
      <w:r>
        <w:rPr>
          <w:rFonts w:ascii="Helvetica Neue" w:hAnsi="Helvetica Neue"/>
          <w:szCs w:val="20"/>
        </w:rPr>
        <w:t xml:space="preserve">Proyectos de arquitectura, </w:t>
      </w:r>
      <w:r w:rsidR="00DB1C69" w:rsidRPr="006E5854">
        <w:rPr>
          <w:rFonts w:ascii="Helvetica Neue" w:hAnsi="Helvetica Neue"/>
          <w:szCs w:val="20"/>
        </w:rPr>
        <w:t>Investigación y desarrollo.</w:t>
      </w:r>
    </w:p>
    <w:p w:rsidR="00481416" w:rsidRPr="006E5854" w:rsidRDefault="000510AB" w:rsidP="003304AB">
      <w:pPr>
        <w:pStyle w:val="Sangra2detdecuerpo"/>
        <w:numPr>
          <w:ilvl w:val="0"/>
          <w:numId w:val="12"/>
        </w:numPr>
        <w:tabs>
          <w:tab w:val="left" w:pos="5103"/>
        </w:tabs>
        <w:jc w:val="both"/>
        <w:outlineLvl w:val="0"/>
        <w:rPr>
          <w:rFonts w:ascii="Helvetica Neue" w:hAnsi="Helvetica Neue"/>
          <w:szCs w:val="20"/>
        </w:rPr>
      </w:pPr>
      <w:r>
        <w:rPr>
          <w:rFonts w:ascii="Helvetica Neue" w:hAnsi="Helvetica Neue"/>
          <w:szCs w:val="20"/>
        </w:rPr>
        <w:t>Gerencia general</w:t>
      </w:r>
      <w:r w:rsidR="00BA2886" w:rsidRPr="006E5854">
        <w:rPr>
          <w:rFonts w:ascii="Helvetica Neue" w:hAnsi="Helvetica Neue"/>
          <w:szCs w:val="20"/>
        </w:rPr>
        <w:t xml:space="preserve"> </w:t>
      </w:r>
    </w:p>
    <w:p w:rsidR="00481416" w:rsidRPr="006E5854" w:rsidRDefault="00BA2886" w:rsidP="003304AB">
      <w:pPr>
        <w:pStyle w:val="Sangra2detdecuerpo"/>
        <w:numPr>
          <w:ilvl w:val="0"/>
          <w:numId w:val="12"/>
        </w:numPr>
        <w:tabs>
          <w:tab w:val="left" w:pos="5103"/>
        </w:tabs>
        <w:jc w:val="both"/>
        <w:outlineLvl w:val="0"/>
        <w:rPr>
          <w:rFonts w:ascii="Helvetica Neue" w:hAnsi="Helvetica Neue"/>
          <w:szCs w:val="20"/>
          <w:lang w:val="es-CL"/>
        </w:rPr>
      </w:pPr>
      <w:r w:rsidRPr="006E5854">
        <w:rPr>
          <w:rFonts w:ascii="Helvetica Neue" w:hAnsi="Helvetica Neue"/>
          <w:szCs w:val="20"/>
        </w:rPr>
        <w:t>Ve</w:t>
      </w:r>
      <w:r w:rsidR="00DB1C69" w:rsidRPr="006E5854">
        <w:rPr>
          <w:rFonts w:ascii="Helvetica Neue" w:hAnsi="Helvetica Neue"/>
          <w:szCs w:val="20"/>
        </w:rPr>
        <w:t>ntas</w:t>
      </w:r>
    </w:p>
    <w:p w:rsidR="00E524BA" w:rsidRPr="006E5854" w:rsidRDefault="00BA2886" w:rsidP="003304AB">
      <w:pPr>
        <w:pStyle w:val="Sangra2detdecuerpo"/>
        <w:numPr>
          <w:ilvl w:val="0"/>
          <w:numId w:val="12"/>
        </w:numPr>
        <w:tabs>
          <w:tab w:val="left" w:pos="5103"/>
        </w:tabs>
        <w:jc w:val="both"/>
        <w:outlineLvl w:val="0"/>
        <w:rPr>
          <w:rFonts w:ascii="Helvetica Neue" w:hAnsi="Helvetica Neue"/>
          <w:szCs w:val="20"/>
          <w:lang w:val="es-CL"/>
        </w:rPr>
      </w:pPr>
      <w:r w:rsidRPr="006E5854">
        <w:rPr>
          <w:rFonts w:ascii="Helvetica Neue" w:hAnsi="Helvetica Neue"/>
          <w:szCs w:val="20"/>
        </w:rPr>
        <w:t>Logros:</w:t>
      </w:r>
      <w:r w:rsidRPr="006E5854">
        <w:rPr>
          <w:rFonts w:ascii="Helvetica Neue" w:hAnsi="Helvetica Neue"/>
          <w:szCs w:val="20"/>
          <w:lang w:val="es-CL"/>
        </w:rPr>
        <w:t xml:space="preserve"> transformar </w:t>
      </w:r>
      <w:r w:rsidR="002F1554" w:rsidRPr="006E5854">
        <w:rPr>
          <w:rFonts w:ascii="Helvetica Neue" w:hAnsi="Helvetica Neue"/>
          <w:szCs w:val="20"/>
          <w:lang w:val="es-CL"/>
        </w:rPr>
        <w:t>una idea de negocio</w:t>
      </w:r>
      <w:r w:rsidRPr="006E5854">
        <w:rPr>
          <w:rFonts w:ascii="Helvetica Neue" w:hAnsi="Helvetica Neue"/>
          <w:szCs w:val="20"/>
          <w:lang w:val="es-CL"/>
        </w:rPr>
        <w:t xml:space="preserve"> en un emprendimiento dinámico; posicionar la marca 4Dseries como referencia de un nuevo paradigma en vivienda</w:t>
      </w:r>
      <w:r w:rsidR="00DB1C69" w:rsidRPr="006E5854">
        <w:rPr>
          <w:rFonts w:ascii="Helvetica Neue" w:hAnsi="Helvetica Neue"/>
          <w:szCs w:val="20"/>
          <w:lang w:val="es-CL"/>
        </w:rPr>
        <w:t>.</w:t>
      </w:r>
    </w:p>
    <w:p w:rsidR="0016366B" w:rsidRPr="009A7517" w:rsidRDefault="00E524BA" w:rsidP="003304AB">
      <w:pPr>
        <w:pStyle w:val="Sangra2detdecuerpo"/>
        <w:numPr>
          <w:ilvl w:val="0"/>
          <w:numId w:val="12"/>
        </w:numPr>
        <w:tabs>
          <w:tab w:val="left" w:pos="5103"/>
        </w:tabs>
        <w:jc w:val="both"/>
        <w:outlineLvl w:val="0"/>
        <w:rPr>
          <w:rFonts w:ascii="Helvetica Neue" w:hAnsi="Helvetica Neue"/>
          <w:szCs w:val="20"/>
          <w:lang w:val="es-CL"/>
        </w:rPr>
      </w:pPr>
      <w:r w:rsidRPr="006E5854">
        <w:rPr>
          <w:rFonts w:ascii="Helvetica Neue" w:hAnsi="Helvetica Neue"/>
          <w:szCs w:val="20"/>
          <w:lang w:val="es-CL"/>
        </w:rPr>
        <w:t>Publicaciones: Revista Diario FInanciero Edicion especial aniversario: "50 ideas innovadoras de negocios"</w:t>
      </w:r>
      <w:r w:rsidR="00DB1C69" w:rsidRPr="006E5854">
        <w:rPr>
          <w:rFonts w:ascii="Helvetica Neue" w:hAnsi="Helvetica Neue"/>
          <w:szCs w:val="20"/>
          <w:lang w:val="es-CL"/>
        </w:rPr>
        <w:t>/</w:t>
      </w:r>
      <w:r w:rsidR="009A7517">
        <w:rPr>
          <w:rFonts w:ascii="Helvetica Neue" w:hAnsi="Helvetica Neue"/>
          <w:szCs w:val="20"/>
          <w:lang w:val="es-CL"/>
        </w:rPr>
        <w:t xml:space="preserve"> </w:t>
      </w:r>
      <w:r w:rsidRPr="009A7517">
        <w:rPr>
          <w:rFonts w:ascii="Helvetica Neue" w:hAnsi="Helvetica Neue"/>
          <w:szCs w:val="20"/>
          <w:lang w:val="es-CL"/>
        </w:rPr>
        <w:t>EL Mercurio: Reportaje en "Propiedades"</w:t>
      </w:r>
      <w:r w:rsidR="00DB1C69" w:rsidRPr="009A7517">
        <w:rPr>
          <w:rFonts w:ascii="Helvetica Neue" w:hAnsi="Helvetica Neue"/>
          <w:szCs w:val="20"/>
          <w:lang w:val="es-CL"/>
        </w:rPr>
        <w:t xml:space="preserve"> / </w:t>
      </w:r>
      <w:r w:rsidR="004C4A12" w:rsidRPr="009A7517">
        <w:rPr>
          <w:rFonts w:ascii="Helvetica Neue" w:hAnsi="Helvetica Neue"/>
          <w:szCs w:val="20"/>
          <w:lang w:val="es-CL"/>
        </w:rPr>
        <w:t>Canal 13 de televisión</w:t>
      </w:r>
      <w:r w:rsidR="00DB1C69" w:rsidRPr="009A7517">
        <w:rPr>
          <w:rFonts w:ascii="Helvetica Neue" w:hAnsi="Helvetica Neue"/>
          <w:szCs w:val="20"/>
          <w:lang w:val="es-CL"/>
        </w:rPr>
        <w:t xml:space="preserve">/ </w:t>
      </w:r>
      <w:r w:rsidR="004C4A12" w:rsidRPr="009A7517">
        <w:rPr>
          <w:rFonts w:ascii="Helvetica Neue" w:hAnsi="Helvetica Neue"/>
          <w:szCs w:val="20"/>
          <w:lang w:val="es-CL"/>
        </w:rPr>
        <w:t>Diario La Segunda / Cultura Colectiva, revista mexicana de Cultura y Arte “Carolina Hiriart, la arquitectura de lo justo”</w:t>
      </w:r>
      <w:r w:rsidR="007B2182" w:rsidRPr="009A7517">
        <w:rPr>
          <w:rFonts w:ascii="Helvetica Neue" w:hAnsi="Helvetica Neue"/>
          <w:szCs w:val="20"/>
          <w:lang w:val="es-CL"/>
        </w:rPr>
        <w:t xml:space="preserve"> </w:t>
      </w:r>
    </w:p>
    <w:p w:rsidR="0016366B" w:rsidRDefault="0016366B" w:rsidP="00481416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481416" w:rsidRPr="007D45C1" w:rsidRDefault="00735809" w:rsidP="00F84569">
      <w:pPr>
        <w:pStyle w:val="Sangra2detdecuerpo"/>
        <w:ind w:left="0"/>
        <w:jc w:val="both"/>
        <w:outlineLvl w:val="0"/>
        <w:rPr>
          <w:rFonts w:ascii="Helvetica Neue" w:hAnsi="Helvetica Neue" w:cs="Helvetica"/>
          <w:color w:val="262626"/>
          <w:szCs w:val="20"/>
          <w:lang w:val="es-ES_tradnl" w:eastAsia="es-CL"/>
        </w:rPr>
      </w:pPr>
      <w:r w:rsidRPr="007D45C1">
        <w:rPr>
          <w:rFonts w:ascii="Helvetica Neue" w:hAnsi="Helvetica Neue"/>
          <w:bCs/>
          <w:szCs w:val="20"/>
        </w:rPr>
        <w:t>COSME Ltda</w:t>
      </w:r>
    </w:p>
    <w:p w:rsidR="006D6D93" w:rsidRPr="006E5854" w:rsidRDefault="00FD68A8" w:rsidP="00481416">
      <w:pPr>
        <w:pStyle w:val="Sangra2detdecuerpo"/>
        <w:ind w:left="0"/>
        <w:jc w:val="both"/>
        <w:outlineLvl w:val="0"/>
        <w:rPr>
          <w:rFonts w:ascii="Helvetica Neue" w:hAnsi="Helvetica Neue" w:cs="Helvetica"/>
          <w:color w:val="262626"/>
          <w:szCs w:val="20"/>
          <w:lang w:val="en-US" w:eastAsia="es-CL"/>
        </w:rPr>
      </w:pPr>
      <w:proofErr w:type="spellStart"/>
      <w:r w:rsidRPr="006E5854">
        <w:rPr>
          <w:rFonts w:ascii="Helvetica Neue" w:hAnsi="Helvetica Neue" w:cs="Helvetica"/>
          <w:color w:val="262626"/>
          <w:szCs w:val="20"/>
          <w:lang w:val="en-US" w:eastAsia="es-CL"/>
        </w:rPr>
        <w:t>Diseño</w:t>
      </w:r>
      <w:proofErr w:type="spellEnd"/>
      <w:r w:rsidRPr="006E5854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de</w:t>
      </w:r>
      <w:r w:rsidR="007A75F6" w:rsidRPr="006E5854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</w:t>
      </w:r>
      <w:proofErr w:type="spellStart"/>
      <w:r w:rsidRPr="006E5854">
        <w:rPr>
          <w:rFonts w:ascii="Helvetica Neue" w:hAnsi="Helvetica Neue" w:cs="Helvetica"/>
          <w:color w:val="262626"/>
          <w:szCs w:val="20"/>
          <w:lang w:val="en-US" w:eastAsia="es-CL"/>
        </w:rPr>
        <w:t>e</w:t>
      </w:r>
      <w:r w:rsidR="00907CB8" w:rsidRPr="006E5854">
        <w:rPr>
          <w:rFonts w:ascii="Helvetica Neue" w:hAnsi="Helvetica Neue" w:cs="Helvetica"/>
          <w:color w:val="262626"/>
          <w:szCs w:val="20"/>
          <w:lang w:val="en-US" w:eastAsia="es-CL"/>
        </w:rPr>
        <w:t>scenografías</w:t>
      </w:r>
      <w:proofErr w:type="spellEnd"/>
      <w:r w:rsidR="00907CB8" w:rsidRPr="006E5854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de </w:t>
      </w:r>
      <w:r w:rsidRPr="006E5854">
        <w:rPr>
          <w:rFonts w:ascii="Helvetica Neue" w:hAnsi="Helvetica Neue" w:cs="Helvetica"/>
          <w:color w:val="262626"/>
          <w:szCs w:val="20"/>
          <w:lang w:val="en-US" w:eastAsia="es-CL"/>
        </w:rPr>
        <w:t xml:space="preserve">television; stands </w:t>
      </w:r>
      <w:proofErr w:type="spellStart"/>
      <w:r w:rsidRPr="006E5854">
        <w:rPr>
          <w:rFonts w:ascii="Helvetica Neue" w:hAnsi="Helvetica Neue" w:cs="Helvetica"/>
          <w:color w:val="262626"/>
          <w:szCs w:val="20"/>
          <w:lang w:val="en-US" w:eastAsia="es-CL"/>
        </w:rPr>
        <w:t>corporativos</w:t>
      </w:r>
      <w:proofErr w:type="spellEnd"/>
      <w:r w:rsidRPr="006E5854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y</w:t>
      </w:r>
      <w:r w:rsidR="00907CB8" w:rsidRPr="006E5854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</w:t>
      </w:r>
      <w:proofErr w:type="spellStart"/>
      <w:r w:rsidR="00907CB8" w:rsidRPr="006E5854">
        <w:rPr>
          <w:rFonts w:ascii="Helvetica Neue" w:hAnsi="Helvetica Neue" w:cs="Helvetica"/>
          <w:color w:val="262626"/>
          <w:szCs w:val="20"/>
          <w:lang w:val="en-US" w:eastAsia="es-CL"/>
        </w:rPr>
        <w:t>punto</w:t>
      </w:r>
      <w:r w:rsidR="00030703">
        <w:rPr>
          <w:rFonts w:ascii="Helvetica Neue" w:hAnsi="Helvetica Neue" w:cs="Helvetica"/>
          <w:color w:val="262626"/>
          <w:szCs w:val="20"/>
          <w:lang w:val="en-US" w:eastAsia="es-CL"/>
        </w:rPr>
        <w:t>s</w:t>
      </w:r>
      <w:proofErr w:type="spellEnd"/>
      <w:r w:rsidR="00907CB8" w:rsidRPr="006E5854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de </w:t>
      </w:r>
      <w:proofErr w:type="spellStart"/>
      <w:r w:rsidR="00907CB8" w:rsidRPr="006E5854">
        <w:rPr>
          <w:rFonts w:ascii="Helvetica Neue" w:hAnsi="Helvetica Neue" w:cs="Helvetica"/>
          <w:color w:val="262626"/>
          <w:szCs w:val="20"/>
          <w:lang w:val="en-US" w:eastAsia="es-CL"/>
        </w:rPr>
        <w:t>venta</w:t>
      </w:r>
      <w:proofErr w:type="spellEnd"/>
      <w:r w:rsidR="00907CB8" w:rsidRPr="006E5854">
        <w:rPr>
          <w:rFonts w:ascii="Helvetica Neue" w:hAnsi="Helvetica Neue" w:cs="Helvetica"/>
          <w:color w:val="262626"/>
          <w:szCs w:val="20"/>
          <w:lang w:val="en-US" w:eastAsia="es-CL"/>
        </w:rPr>
        <w:t>.</w:t>
      </w:r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</w:t>
      </w:r>
      <w:proofErr w:type="spellStart"/>
      <w:proofErr w:type="gramStart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>Arquitectura</w:t>
      </w:r>
      <w:proofErr w:type="spellEnd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de </w:t>
      </w:r>
      <w:proofErr w:type="spellStart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>marca</w:t>
      </w:r>
      <w:proofErr w:type="spellEnd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 xml:space="preserve">, </w:t>
      </w:r>
      <w:proofErr w:type="spellStart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>mobiliario</w:t>
      </w:r>
      <w:proofErr w:type="spellEnd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</w:t>
      </w:r>
      <w:proofErr w:type="spellStart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>para</w:t>
      </w:r>
      <w:proofErr w:type="spellEnd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</w:t>
      </w:r>
      <w:proofErr w:type="spellStart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>punto</w:t>
      </w:r>
      <w:proofErr w:type="spellEnd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de </w:t>
      </w:r>
      <w:proofErr w:type="spellStart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>venta</w:t>
      </w:r>
      <w:proofErr w:type="spellEnd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 xml:space="preserve">, </w:t>
      </w:r>
      <w:proofErr w:type="spellStart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>letreros</w:t>
      </w:r>
      <w:proofErr w:type="spellEnd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 xml:space="preserve">, </w:t>
      </w:r>
      <w:proofErr w:type="spellStart"/>
      <w:r w:rsidR="007344F1">
        <w:rPr>
          <w:rFonts w:ascii="Helvetica Neue" w:hAnsi="Helvetica Neue" w:cs="Helvetica"/>
          <w:color w:val="262626"/>
          <w:szCs w:val="20"/>
          <w:lang w:val="en-US" w:eastAsia="es-CL"/>
        </w:rPr>
        <w:t>seña</w:t>
      </w:r>
      <w:r w:rsidR="00030703">
        <w:rPr>
          <w:rFonts w:ascii="Helvetica Neue" w:hAnsi="Helvetica Neue" w:cs="Helvetica"/>
          <w:color w:val="262626"/>
          <w:szCs w:val="20"/>
          <w:lang w:val="en-US" w:eastAsia="es-CL"/>
        </w:rPr>
        <w:t>lética</w:t>
      </w:r>
      <w:proofErr w:type="spellEnd"/>
      <w:r w:rsidR="00030703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y </w:t>
      </w:r>
      <w:proofErr w:type="spellStart"/>
      <w:r w:rsidR="00030703">
        <w:rPr>
          <w:rFonts w:ascii="Helvetica Neue" w:hAnsi="Helvetica Neue" w:cs="Helvetica"/>
          <w:color w:val="262626"/>
          <w:szCs w:val="20"/>
          <w:lang w:val="en-US" w:eastAsia="es-CL"/>
        </w:rPr>
        <w:t>soportes</w:t>
      </w:r>
      <w:proofErr w:type="spellEnd"/>
      <w:r w:rsidR="00030703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</w:t>
      </w:r>
      <w:proofErr w:type="spellStart"/>
      <w:r w:rsidR="00030703">
        <w:rPr>
          <w:rFonts w:ascii="Helvetica Neue" w:hAnsi="Helvetica Neue" w:cs="Helvetica"/>
          <w:color w:val="262626"/>
          <w:szCs w:val="20"/>
          <w:lang w:val="en-US" w:eastAsia="es-CL"/>
        </w:rPr>
        <w:t>publicitarios</w:t>
      </w:r>
      <w:proofErr w:type="spellEnd"/>
      <w:r w:rsidR="00030703">
        <w:rPr>
          <w:rFonts w:ascii="Helvetica Neue" w:hAnsi="Helvetica Neue" w:cs="Helvetica"/>
          <w:color w:val="262626"/>
          <w:szCs w:val="20"/>
          <w:lang w:val="en-US" w:eastAsia="es-CL"/>
        </w:rPr>
        <w:t xml:space="preserve"> y retail.</w:t>
      </w:r>
      <w:proofErr w:type="gramEnd"/>
    </w:p>
    <w:p w:rsidR="00481416" w:rsidRPr="006E5854" w:rsidRDefault="00BA2886" w:rsidP="00481416">
      <w:pPr>
        <w:pStyle w:val="Sangra2detdecuerpo"/>
        <w:ind w:left="0"/>
        <w:jc w:val="both"/>
        <w:outlineLvl w:val="0"/>
        <w:rPr>
          <w:rFonts w:ascii="Helvetica Neue" w:hAnsi="Helvetica Neue" w:cs="Helvetica"/>
          <w:color w:val="262626"/>
          <w:szCs w:val="20"/>
          <w:lang w:val="en-US" w:eastAsia="es-CL"/>
        </w:rPr>
      </w:pPr>
      <w:r w:rsidRPr="006E5854">
        <w:rPr>
          <w:rFonts w:ascii="Helvetica Neue" w:hAnsi="Helvetica Neue"/>
          <w:bCs/>
          <w:szCs w:val="20"/>
        </w:rPr>
        <w:t xml:space="preserve">Santiago, </w:t>
      </w:r>
      <w:r w:rsidRPr="006E5854">
        <w:rPr>
          <w:rFonts w:ascii="Helvetica Neue" w:hAnsi="Helvetica Neue"/>
          <w:bCs/>
          <w:szCs w:val="20"/>
          <w:lang w:val="es-CL"/>
        </w:rPr>
        <w:t>2004 a 2010</w:t>
      </w:r>
    </w:p>
    <w:p w:rsidR="00481416" w:rsidRPr="006E5854" w:rsidRDefault="00B23CD1" w:rsidP="00481416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  <w:r w:rsidRPr="006E5854">
        <w:rPr>
          <w:rFonts w:ascii="Helvetica Neue" w:hAnsi="Helvetica Neue"/>
          <w:bCs/>
          <w:szCs w:val="20"/>
        </w:rPr>
        <w:t xml:space="preserve">Cargo: </w:t>
      </w:r>
      <w:r w:rsidR="00BA2886" w:rsidRPr="006E5854">
        <w:rPr>
          <w:rFonts w:ascii="Helvetica Neue" w:hAnsi="Helvetica Neue"/>
          <w:bCs/>
          <w:szCs w:val="20"/>
        </w:rPr>
        <w:t xml:space="preserve">Director de Proyectos </w:t>
      </w:r>
    </w:p>
    <w:p w:rsidR="00907CB8" w:rsidRPr="006E5854" w:rsidRDefault="00907CB8" w:rsidP="00481416">
      <w:pPr>
        <w:pStyle w:val="Sangra2detdecuerpo"/>
        <w:ind w:left="0"/>
        <w:jc w:val="both"/>
        <w:outlineLvl w:val="0"/>
        <w:rPr>
          <w:rFonts w:ascii="Helvetica Neue" w:hAnsi="Helvetica Neue"/>
          <w:szCs w:val="20"/>
        </w:rPr>
      </w:pPr>
      <w:r w:rsidRPr="006E5854">
        <w:rPr>
          <w:rFonts w:ascii="Helvetica Neue" w:hAnsi="Helvetica Neue"/>
          <w:szCs w:val="20"/>
        </w:rPr>
        <w:t>Responsable de:</w:t>
      </w:r>
    </w:p>
    <w:p w:rsidR="00481416" w:rsidRPr="006E5854" w:rsidRDefault="00907CB8" w:rsidP="004B439C">
      <w:pPr>
        <w:pStyle w:val="Sangra2detdecuerpo"/>
        <w:numPr>
          <w:ilvl w:val="0"/>
          <w:numId w:val="12"/>
        </w:numPr>
        <w:jc w:val="both"/>
        <w:outlineLvl w:val="0"/>
        <w:rPr>
          <w:rFonts w:ascii="Helvetica Neue" w:hAnsi="Helvetica Neue"/>
          <w:szCs w:val="20"/>
          <w:lang w:val="es-CL"/>
        </w:rPr>
      </w:pPr>
      <w:r w:rsidRPr="006E5854">
        <w:rPr>
          <w:rFonts w:ascii="Helvetica Neue" w:hAnsi="Helvetica Neue"/>
          <w:szCs w:val="20"/>
        </w:rPr>
        <w:t>Direccción</w:t>
      </w:r>
      <w:r w:rsidR="007344F1">
        <w:rPr>
          <w:rFonts w:ascii="Helvetica Neue" w:hAnsi="Helvetica Neue"/>
          <w:szCs w:val="20"/>
        </w:rPr>
        <w:t xml:space="preserve"> de proyectos. </w:t>
      </w:r>
    </w:p>
    <w:p w:rsidR="00481416" w:rsidRPr="006E5854" w:rsidRDefault="00BA2886" w:rsidP="00481416">
      <w:pPr>
        <w:pStyle w:val="Sangra2detdecuerpo"/>
        <w:numPr>
          <w:ilvl w:val="0"/>
          <w:numId w:val="12"/>
        </w:numPr>
        <w:jc w:val="both"/>
        <w:outlineLvl w:val="0"/>
        <w:rPr>
          <w:rFonts w:ascii="Helvetica Neue" w:hAnsi="Helvetica Neue"/>
          <w:szCs w:val="20"/>
          <w:lang w:val="es-CL"/>
        </w:rPr>
      </w:pPr>
      <w:r w:rsidRPr="006E5854">
        <w:rPr>
          <w:rFonts w:ascii="Helvetica Neue" w:hAnsi="Helvetica Neue"/>
          <w:szCs w:val="20"/>
        </w:rPr>
        <w:t>Clientes:</w:t>
      </w:r>
      <w:r w:rsidR="00907CB8" w:rsidRPr="006E5854">
        <w:rPr>
          <w:rFonts w:ascii="Helvetica Neue" w:hAnsi="Helvetica Neue"/>
          <w:szCs w:val="20"/>
          <w:lang w:val="es-CL"/>
        </w:rPr>
        <w:t xml:space="preserve"> Canal 13, TVN, CHV, MEGA,</w:t>
      </w:r>
      <w:r w:rsidRPr="006E5854">
        <w:rPr>
          <w:rFonts w:ascii="Helvetica Neue" w:hAnsi="Helvetica Neue"/>
          <w:szCs w:val="20"/>
          <w:lang w:val="es-CL"/>
        </w:rPr>
        <w:t xml:space="preserve"> </w:t>
      </w:r>
      <w:r w:rsidR="0055343D" w:rsidRPr="006E5854">
        <w:rPr>
          <w:rFonts w:ascii="Helvetica Neue" w:hAnsi="Helvetica Neue"/>
          <w:szCs w:val="20"/>
          <w:lang w:val="es-CL"/>
        </w:rPr>
        <w:t xml:space="preserve">VIA X </w:t>
      </w:r>
      <w:r w:rsidR="00907CB8" w:rsidRPr="006E5854">
        <w:rPr>
          <w:rFonts w:ascii="Helvetica Neue" w:hAnsi="Helvetica Neue"/>
          <w:szCs w:val="20"/>
          <w:lang w:val="es-CL"/>
        </w:rPr>
        <w:t>productoras independientes, clientes corporativos.</w:t>
      </w:r>
      <w:r w:rsidR="00030703">
        <w:rPr>
          <w:rFonts w:ascii="Helvetica Neue" w:hAnsi="Helvetica Neue"/>
          <w:szCs w:val="20"/>
          <w:lang w:val="es-CL"/>
        </w:rPr>
        <w:t xml:space="preserve"> Tricot, Falabella y Almacenes París. </w:t>
      </w:r>
    </w:p>
    <w:p w:rsidR="00ED1328" w:rsidRDefault="00BA2886" w:rsidP="00F84569">
      <w:pPr>
        <w:pStyle w:val="Sangra2detdecuerpo"/>
        <w:numPr>
          <w:ilvl w:val="0"/>
          <w:numId w:val="12"/>
        </w:numPr>
        <w:jc w:val="both"/>
        <w:outlineLvl w:val="0"/>
        <w:rPr>
          <w:rFonts w:ascii="Helvetica Neue" w:hAnsi="Helvetica Neue"/>
          <w:szCs w:val="20"/>
          <w:lang w:val="es-CL"/>
        </w:rPr>
      </w:pPr>
      <w:r w:rsidRPr="006E5854">
        <w:rPr>
          <w:rFonts w:ascii="Helvetica Neue" w:hAnsi="Helvetica Neue"/>
          <w:szCs w:val="20"/>
        </w:rPr>
        <w:t>Logros:</w:t>
      </w:r>
      <w:r w:rsidR="00907CB8" w:rsidRPr="006E5854">
        <w:rPr>
          <w:rFonts w:ascii="Helvetica Neue" w:hAnsi="Helvetica Neue"/>
          <w:szCs w:val="20"/>
          <w:lang w:val="es-CL"/>
        </w:rPr>
        <w:t xml:space="preserve"> T</w:t>
      </w:r>
      <w:r w:rsidRPr="006E5854">
        <w:rPr>
          <w:rFonts w:ascii="Helvetica Neue" w:hAnsi="Helvetica Neue"/>
          <w:szCs w:val="20"/>
          <w:lang w:val="es-CL"/>
        </w:rPr>
        <w:t>ener pres</w:t>
      </w:r>
      <w:r w:rsidR="00907CB8" w:rsidRPr="006E5854">
        <w:rPr>
          <w:rFonts w:ascii="Helvetica Neue" w:hAnsi="Helvetica Neue"/>
          <w:szCs w:val="20"/>
          <w:lang w:val="es-CL"/>
        </w:rPr>
        <w:t>encia con las escenografías de C</w:t>
      </w:r>
      <w:r w:rsidRPr="006E5854">
        <w:rPr>
          <w:rFonts w:ascii="Helvetica Neue" w:hAnsi="Helvetica Neue"/>
          <w:szCs w:val="20"/>
          <w:lang w:val="es-CL"/>
        </w:rPr>
        <w:t xml:space="preserve">osme </w:t>
      </w:r>
      <w:r w:rsidR="00A26303">
        <w:rPr>
          <w:rFonts w:ascii="Helvetica Neue" w:hAnsi="Helvetica Neue"/>
          <w:szCs w:val="20"/>
          <w:lang w:val="es-CL"/>
        </w:rPr>
        <w:t>en</w:t>
      </w:r>
      <w:r w:rsidRPr="006E5854">
        <w:rPr>
          <w:rFonts w:ascii="Helvetica Neue" w:hAnsi="Helvetica Neue"/>
          <w:szCs w:val="20"/>
          <w:lang w:val="es-CL"/>
        </w:rPr>
        <w:t xml:space="preserve"> todos los canales de televis</w:t>
      </w:r>
      <w:r w:rsidR="00907CB8" w:rsidRPr="006E5854">
        <w:rPr>
          <w:rFonts w:ascii="Helvetica Neue" w:hAnsi="Helvetica Neue"/>
          <w:szCs w:val="20"/>
          <w:lang w:val="es-CL"/>
        </w:rPr>
        <w:t>ión abierta, destacando la escenografía de Prensa de Canal 13, P</w:t>
      </w:r>
      <w:r w:rsidRPr="006E5854">
        <w:rPr>
          <w:rFonts w:ascii="Helvetica Neue" w:hAnsi="Helvetica Neue"/>
          <w:szCs w:val="20"/>
          <w:lang w:val="es-CL"/>
        </w:rPr>
        <w:t>rensa de Chilevisión</w:t>
      </w:r>
      <w:r w:rsidR="00907CB8" w:rsidRPr="006E5854">
        <w:rPr>
          <w:rFonts w:ascii="Helvetica Neue" w:hAnsi="Helvetica Neue"/>
          <w:szCs w:val="20"/>
          <w:lang w:val="es-CL"/>
        </w:rPr>
        <w:t>,</w:t>
      </w:r>
      <w:r w:rsidRPr="006E5854">
        <w:rPr>
          <w:rFonts w:ascii="Helvetica Neue" w:hAnsi="Helvetica Neue"/>
          <w:szCs w:val="20"/>
          <w:lang w:val="es-CL"/>
        </w:rPr>
        <w:t xml:space="preserve"> el set de 31 minutos y </w:t>
      </w:r>
      <w:r w:rsidR="00294831" w:rsidRPr="006E5854">
        <w:rPr>
          <w:rFonts w:ascii="Helvetica Neue" w:hAnsi="Helvetica Neue"/>
          <w:szCs w:val="20"/>
          <w:lang w:val="es-CL"/>
        </w:rPr>
        <w:t>otros</w:t>
      </w:r>
      <w:r w:rsidRPr="006E5854">
        <w:rPr>
          <w:rFonts w:ascii="Helvetica Neue" w:hAnsi="Helvetica Neue"/>
          <w:szCs w:val="20"/>
          <w:lang w:val="es-CL"/>
        </w:rPr>
        <w:t>. Paricipación activa en ferias y tradeshows</w:t>
      </w:r>
      <w:r w:rsidR="00294831" w:rsidRPr="006E5854">
        <w:rPr>
          <w:rFonts w:ascii="Helvetica Neue" w:hAnsi="Helvetica Neue"/>
          <w:szCs w:val="20"/>
          <w:lang w:val="es-CL"/>
        </w:rPr>
        <w:t>,</w:t>
      </w:r>
      <w:r w:rsidRPr="006E5854">
        <w:rPr>
          <w:rFonts w:ascii="Helvetica Neue" w:hAnsi="Helvetica Neue"/>
          <w:szCs w:val="20"/>
          <w:lang w:val="es-CL"/>
        </w:rPr>
        <w:t xml:space="preserve"> destacando el stand de 300m2 para</w:t>
      </w:r>
      <w:r w:rsidR="00294831" w:rsidRPr="006E5854">
        <w:rPr>
          <w:rFonts w:ascii="Helvetica Neue" w:hAnsi="Helvetica Neue"/>
          <w:szCs w:val="20"/>
          <w:lang w:val="es-CL"/>
        </w:rPr>
        <w:t xml:space="preserve"> METSOMINERALS en Expomin. Asistir</w:t>
      </w:r>
      <w:r w:rsidRPr="006E5854">
        <w:rPr>
          <w:rFonts w:ascii="Helvetica Neue" w:hAnsi="Helvetica Neue"/>
          <w:szCs w:val="20"/>
          <w:lang w:val="es-CL"/>
        </w:rPr>
        <w:t xml:space="preserve"> a la feria de televisión más </w:t>
      </w:r>
      <w:r w:rsidR="00294831" w:rsidRPr="006E5854">
        <w:rPr>
          <w:rFonts w:ascii="Helvetica Neue" w:hAnsi="Helvetica Neue"/>
          <w:szCs w:val="20"/>
          <w:lang w:val="es-CL"/>
        </w:rPr>
        <w:t>grande de la industria, N.A.B. en Las V</w:t>
      </w:r>
      <w:r w:rsidRPr="006E5854">
        <w:rPr>
          <w:rFonts w:ascii="Helvetica Neue" w:hAnsi="Helvetica Neue"/>
          <w:szCs w:val="20"/>
          <w:lang w:val="es-CL"/>
        </w:rPr>
        <w:t>egas, Nevada.</w:t>
      </w:r>
    </w:p>
    <w:p w:rsidR="00ED1328" w:rsidRDefault="00ED1328" w:rsidP="00ED1328">
      <w:pPr>
        <w:pStyle w:val="Sangra2detdecuerpo"/>
        <w:ind w:left="360"/>
        <w:jc w:val="both"/>
        <w:outlineLvl w:val="0"/>
        <w:rPr>
          <w:rFonts w:ascii="Helvetica Neue" w:hAnsi="Helvetica Neue"/>
          <w:szCs w:val="20"/>
          <w:lang w:val="es-CL"/>
        </w:rPr>
      </w:pPr>
    </w:p>
    <w:p w:rsidR="006E5854" w:rsidRDefault="00F84569" w:rsidP="00ED1328">
      <w:pPr>
        <w:pStyle w:val="Sangra2detdecuerpo"/>
        <w:ind w:left="0"/>
        <w:jc w:val="both"/>
        <w:outlineLvl w:val="0"/>
        <w:rPr>
          <w:rFonts w:ascii="Helvetica Neue" w:hAnsi="Helvetica Neue"/>
        </w:rPr>
      </w:pPr>
      <w:bookmarkStart w:id="0" w:name="_GoBack"/>
      <w:bookmarkEnd w:id="0"/>
      <w:r>
        <w:rPr>
          <w:rFonts w:ascii="Helvetica Neue" w:hAnsi="Helvetica Neue"/>
        </w:rPr>
        <w:t xml:space="preserve">MUSEO DE LA MODA </w:t>
      </w:r>
    </w:p>
    <w:p w:rsidR="007D45C1" w:rsidRPr="006E5854" w:rsidRDefault="007D45C1" w:rsidP="007D45C1">
      <w:pPr>
        <w:pStyle w:val="Sangra2detdecuerpo"/>
        <w:ind w:left="0"/>
        <w:jc w:val="both"/>
        <w:outlineLvl w:val="0"/>
        <w:rPr>
          <w:rFonts w:ascii="Helvetica Neue" w:hAnsi="Helvetica Neue" w:cs="Helvetica"/>
          <w:color w:val="262626"/>
          <w:szCs w:val="20"/>
          <w:lang w:val="en-US" w:eastAsia="es-CL"/>
        </w:rPr>
      </w:pPr>
      <w:r w:rsidRPr="006E5854">
        <w:rPr>
          <w:rFonts w:ascii="Helvetica Neue" w:hAnsi="Helvetica Neue"/>
          <w:bCs/>
          <w:szCs w:val="20"/>
        </w:rPr>
        <w:t xml:space="preserve">Santiago, </w:t>
      </w:r>
      <w:r w:rsidR="00F84569">
        <w:rPr>
          <w:rFonts w:ascii="Helvetica Neue" w:hAnsi="Helvetica Neue"/>
          <w:bCs/>
          <w:szCs w:val="20"/>
          <w:lang w:val="es-CL"/>
        </w:rPr>
        <w:t>1999</w:t>
      </w:r>
      <w:r w:rsidRPr="006E5854">
        <w:rPr>
          <w:rFonts w:ascii="Helvetica Neue" w:hAnsi="Helvetica Neue"/>
          <w:bCs/>
          <w:szCs w:val="20"/>
          <w:lang w:val="es-CL"/>
        </w:rPr>
        <w:t xml:space="preserve"> a 2000</w:t>
      </w:r>
    </w:p>
    <w:p w:rsidR="007D45C1" w:rsidRPr="00ED1328" w:rsidRDefault="007D45C1" w:rsidP="00A85355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  <w:r w:rsidRPr="006E5854">
        <w:rPr>
          <w:rFonts w:ascii="Helvetica Neue" w:hAnsi="Helvetica Neue"/>
          <w:bCs/>
          <w:szCs w:val="20"/>
        </w:rPr>
        <w:t>Cargo</w:t>
      </w:r>
      <w:r w:rsidR="00ED1328">
        <w:rPr>
          <w:rFonts w:ascii="Helvetica Neue" w:hAnsi="Helvetica Neue"/>
          <w:bCs/>
          <w:szCs w:val="20"/>
        </w:rPr>
        <w:t>: Arquitecta a</w:t>
      </w:r>
      <w:r w:rsidR="00F84569">
        <w:rPr>
          <w:rFonts w:ascii="Helvetica Neue" w:hAnsi="Helvetica Neue"/>
          <w:bCs/>
          <w:szCs w:val="20"/>
        </w:rPr>
        <w:t xml:space="preserve">yudante de Dr. Bruno Barla, arquitecto </w:t>
      </w:r>
      <w:r w:rsidR="00ED1328">
        <w:rPr>
          <w:rFonts w:ascii="Helvetica Neue" w:hAnsi="Helvetica Neue"/>
          <w:bCs/>
          <w:szCs w:val="20"/>
        </w:rPr>
        <w:t>Director de proyecto.</w:t>
      </w:r>
    </w:p>
    <w:p w:rsidR="00481416" w:rsidRPr="006E5854" w:rsidRDefault="00A85355" w:rsidP="00A85355">
      <w:pPr>
        <w:pStyle w:val="Sangra2detdecuerpo"/>
        <w:ind w:left="0"/>
        <w:jc w:val="both"/>
        <w:outlineLvl w:val="0"/>
        <w:rPr>
          <w:rFonts w:ascii="Helvetica Neue" w:hAnsi="Helvetica Neue" w:cs="Arial"/>
          <w:color w:val="262626"/>
          <w:szCs w:val="20"/>
          <w:lang w:val="es-ES_tradnl" w:eastAsia="es-CL"/>
        </w:rPr>
      </w:pPr>
      <w:r w:rsidRPr="006E5854">
        <w:rPr>
          <w:rFonts w:ascii="Helvetica Neue" w:hAnsi="Helvetica Neue" w:cs="Helvetica"/>
          <w:color w:val="262626"/>
          <w:szCs w:val="20"/>
          <w:lang w:val="es-ES_tradnl" w:eastAsia="es-CL"/>
        </w:rPr>
        <w:t>E</w:t>
      </w:r>
      <w:r w:rsidR="00BA2886" w:rsidRPr="006E5854">
        <w:rPr>
          <w:rFonts w:ascii="Helvetica Neue" w:hAnsi="Helvetica Neue" w:cs="Helvetica"/>
          <w:color w:val="262626"/>
          <w:szCs w:val="20"/>
          <w:lang w:val="es-ES_tradnl" w:eastAsia="es-CL"/>
        </w:rPr>
        <w:t xml:space="preserve">spacio cultural donde se </w:t>
      </w:r>
      <w:r w:rsidR="00ED1328">
        <w:rPr>
          <w:rFonts w:ascii="Helvetica Neue" w:hAnsi="Helvetica Neue" w:cs="Helvetica"/>
          <w:color w:val="262626"/>
          <w:szCs w:val="20"/>
          <w:lang w:val="es-ES_tradnl" w:eastAsia="es-CL"/>
        </w:rPr>
        <w:t>busca preservar y exhibir prendas y objetos con fines educativos e ilustrativos, demostrando que la moda es un reflejo fiel de las sociedades en cada época histórica.</w:t>
      </w:r>
    </w:p>
    <w:p w:rsidR="00481416" w:rsidRPr="006E5854" w:rsidRDefault="00A85355" w:rsidP="00481416">
      <w:pPr>
        <w:pStyle w:val="Sangra2detdecuerpo"/>
        <w:ind w:left="0"/>
        <w:jc w:val="both"/>
        <w:outlineLvl w:val="0"/>
        <w:rPr>
          <w:rFonts w:ascii="Helvetica Neue" w:hAnsi="Helvetica Neue"/>
          <w:szCs w:val="20"/>
        </w:rPr>
      </w:pPr>
      <w:r w:rsidRPr="006E5854">
        <w:rPr>
          <w:rFonts w:ascii="Helvetica Neue" w:hAnsi="Helvetica Neue"/>
          <w:szCs w:val="20"/>
        </w:rPr>
        <w:t>Responsable de:</w:t>
      </w:r>
    </w:p>
    <w:p w:rsidR="00ED1328" w:rsidRDefault="00ED1328" w:rsidP="00481416">
      <w:pPr>
        <w:pStyle w:val="Sangra2detdecuerpo"/>
        <w:numPr>
          <w:ilvl w:val="0"/>
          <w:numId w:val="12"/>
        </w:numPr>
        <w:jc w:val="both"/>
        <w:outlineLvl w:val="0"/>
        <w:rPr>
          <w:rFonts w:ascii="Helvetica Neue" w:hAnsi="Helvetica Neue"/>
          <w:szCs w:val="20"/>
        </w:rPr>
      </w:pPr>
      <w:r>
        <w:rPr>
          <w:rFonts w:ascii="Helvetica Neue" w:hAnsi="Helvetica Neue"/>
          <w:szCs w:val="20"/>
        </w:rPr>
        <w:t>Planimetría de las salas de exhibición</w:t>
      </w:r>
    </w:p>
    <w:p w:rsidR="00ED1328" w:rsidRPr="009A7517" w:rsidRDefault="00ED1328" w:rsidP="009A7517">
      <w:pPr>
        <w:pStyle w:val="Sangra2detdecuerpo"/>
        <w:numPr>
          <w:ilvl w:val="0"/>
          <w:numId w:val="12"/>
        </w:numPr>
        <w:jc w:val="both"/>
        <w:outlineLvl w:val="0"/>
        <w:rPr>
          <w:rStyle w:val="Hipervnculo"/>
        </w:rPr>
      </w:pPr>
      <w:r>
        <w:rPr>
          <w:rFonts w:ascii="Helvetica Neue" w:hAnsi="Helvetica Neue"/>
          <w:szCs w:val="20"/>
        </w:rPr>
        <w:t xml:space="preserve">Maqueta del museo esc 1:25 Maqueta detallada de las salas, para observar el proyecto a una escala dinámica. </w:t>
      </w:r>
    </w:p>
    <w:p w:rsidR="007E5061" w:rsidRPr="006E5854" w:rsidRDefault="007E5061" w:rsidP="007E5061">
      <w:pPr>
        <w:pStyle w:val="Sangra2detdecuerpo"/>
        <w:ind w:left="0"/>
        <w:jc w:val="both"/>
        <w:outlineLvl w:val="0"/>
        <w:rPr>
          <w:rStyle w:val="Hipervnculo"/>
        </w:rPr>
      </w:pPr>
    </w:p>
    <w:p w:rsidR="007E5061" w:rsidRPr="007D45C1" w:rsidRDefault="007E5061" w:rsidP="00487DB4">
      <w:pPr>
        <w:pStyle w:val="Sangra2detdecuerpo"/>
        <w:pBdr>
          <w:bottom w:val="single" w:sz="6" w:space="1" w:color="auto"/>
        </w:pBdr>
        <w:tabs>
          <w:tab w:val="left" w:pos="1177"/>
        </w:tabs>
        <w:ind w:left="0"/>
        <w:jc w:val="both"/>
        <w:outlineLvl w:val="0"/>
        <w:rPr>
          <w:rFonts w:ascii="Helvetica Neue" w:hAnsi="Helvetica Neue"/>
          <w:b/>
          <w:bCs/>
          <w:szCs w:val="20"/>
        </w:rPr>
      </w:pPr>
      <w:r w:rsidRPr="007D45C1">
        <w:rPr>
          <w:rFonts w:ascii="Helvetica Neue" w:hAnsi="Helvetica Neue"/>
          <w:b/>
          <w:bCs/>
          <w:szCs w:val="20"/>
        </w:rPr>
        <w:t>EXPERIENCIA</w:t>
      </w:r>
      <w:r w:rsidR="00A26303" w:rsidRPr="007D45C1">
        <w:rPr>
          <w:rFonts w:ascii="Helvetica Neue" w:hAnsi="Helvetica Neue"/>
          <w:b/>
          <w:bCs/>
          <w:szCs w:val="20"/>
        </w:rPr>
        <w:t xml:space="preserve"> LABORAL</w:t>
      </w:r>
      <w:r w:rsidRPr="007D45C1">
        <w:rPr>
          <w:rFonts w:ascii="Helvetica Neue" w:hAnsi="Helvetica Neue"/>
          <w:b/>
          <w:bCs/>
          <w:szCs w:val="20"/>
        </w:rPr>
        <w:t xml:space="preserve"> INTERNACIONAL</w:t>
      </w:r>
      <w:r w:rsidRPr="007D45C1">
        <w:rPr>
          <w:rFonts w:ascii="Helvetica Neue" w:hAnsi="Helvetica Neue"/>
          <w:b/>
          <w:bCs/>
          <w:szCs w:val="20"/>
        </w:rPr>
        <w:tab/>
      </w:r>
    </w:p>
    <w:p w:rsidR="00ED1328" w:rsidRDefault="007E5061" w:rsidP="007E5061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  <w:r w:rsidRPr="006E5854">
        <w:rPr>
          <w:rFonts w:ascii="Helvetica Neue" w:hAnsi="Helvetica Neue"/>
          <w:bCs/>
          <w:szCs w:val="20"/>
        </w:rPr>
        <w:t>- 2005: NAB Las Vegas, Nevada. Acreditado como miembro del equipo de Cosme Ltda.</w:t>
      </w:r>
    </w:p>
    <w:p w:rsidR="00536B4F" w:rsidRDefault="00536B4F" w:rsidP="00252159">
      <w:pPr>
        <w:pStyle w:val="Sangra2detdecuerpo"/>
        <w:pBdr>
          <w:bottom w:val="single" w:sz="6" w:space="1" w:color="auto"/>
        </w:pBdr>
        <w:tabs>
          <w:tab w:val="left" w:pos="1177"/>
        </w:tabs>
        <w:ind w:left="0"/>
        <w:jc w:val="both"/>
        <w:outlineLvl w:val="0"/>
        <w:rPr>
          <w:rFonts w:ascii="Helvetica Neue" w:hAnsi="Helvetica Neue"/>
          <w:b/>
          <w:bCs/>
          <w:color w:val="008000"/>
          <w:szCs w:val="20"/>
          <w:u w:val="single"/>
        </w:rPr>
      </w:pPr>
    </w:p>
    <w:p w:rsidR="00252159" w:rsidRPr="007D45C1" w:rsidRDefault="00252159" w:rsidP="00252159">
      <w:pPr>
        <w:pStyle w:val="Sangra2detdecuerpo"/>
        <w:pBdr>
          <w:bottom w:val="single" w:sz="6" w:space="1" w:color="auto"/>
        </w:pBdr>
        <w:tabs>
          <w:tab w:val="left" w:pos="1177"/>
        </w:tabs>
        <w:ind w:left="0"/>
        <w:jc w:val="both"/>
        <w:outlineLvl w:val="0"/>
        <w:rPr>
          <w:rFonts w:ascii="Helvetica Neue" w:hAnsi="Helvetica Neue"/>
          <w:b/>
          <w:bCs/>
          <w:szCs w:val="20"/>
        </w:rPr>
      </w:pPr>
      <w:r w:rsidRPr="007D45C1">
        <w:rPr>
          <w:rFonts w:ascii="Helvetica Neue" w:hAnsi="Helvetica Neue"/>
          <w:b/>
          <w:bCs/>
          <w:szCs w:val="20"/>
        </w:rPr>
        <w:t>EXPERIENCIA LABORAL COMO DOCENTE</w:t>
      </w:r>
      <w:r w:rsidRPr="007D45C1">
        <w:rPr>
          <w:rFonts w:ascii="Helvetica Neue" w:hAnsi="Helvetica Neue"/>
          <w:b/>
          <w:bCs/>
          <w:szCs w:val="20"/>
        </w:rPr>
        <w:tab/>
      </w:r>
    </w:p>
    <w:p w:rsidR="00FE7D01" w:rsidRDefault="007D45C1" w:rsidP="00C76A22">
      <w:pPr>
        <w:pStyle w:val="Sangra2detdecuerpo"/>
        <w:ind w:left="0"/>
        <w:jc w:val="both"/>
        <w:outlineLvl w:val="0"/>
        <w:rPr>
          <w:rFonts w:ascii="Helvetica Neue" w:hAnsi="Helvetica Neue" w:cs="Times"/>
          <w:szCs w:val="36"/>
          <w:lang w:val="es-ES_tradnl" w:eastAsia="es-CL"/>
        </w:rPr>
      </w:pPr>
      <w:r>
        <w:rPr>
          <w:rFonts w:ascii="Helvetica Neue" w:hAnsi="Helvetica Neue"/>
          <w:bCs/>
          <w:szCs w:val="20"/>
        </w:rPr>
        <w:t xml:space="preserve"> -</w:t>
      </w:r>
      <w:r w:rsidR="00C76A22">
        <w:rPr>
          <w:rFonts w:ascii="Helvetica Neue" w:hAnsi="Helvetica Neue"/>
          <w:bCs/>
          <w:szCs w:val="20"/>
        </w:rPr>
        <w:t>2014</w:t>
      </w:r>
      <w:r w:rsidR="00252159" w:rsidRPr="006E5854">
        <w:rPr>
          <w:rFonts w:ascii="Helvetica Neue" w:hAnsi="Helvetica Neue"/>
          <w:bCs/>
          <w:szCs w:val="20"/>
        </w:rPr>
        <w:t xml:space="preserve">: </w:t>
      </w:r>
      <w:r w:rsidR="00C76A22">
        <w:rPr>
          <w:rFonts w:ascii="Helvetica Neue" w:hAnsi="Helvetica Neue"/>
          <w:bCs/>
          <w:szCs w:val="20"/>
        </w:rPr>
        <w:t xml:space="preserve">Mentora Comunidad Mujer. </w:t>
      </w:r>
      <w:proofErr w:type="spellStart"/>
      <w:r w:rsidR="00C76A22" w:rsidRPr="00C76A22">
        <w:rPr>
          <w:rFonts w:ascii="Helvetica Neue" w:hAnsi="Helvetica Neue" w:cs="Times"/>
          <w:bCs/>
          <w:color w:val="262626"/>
          <w:szCs w:val="28"/>
          <w:lang w:val="es-ES_tradnl" w:eastAsia="es-CL"/>
        </w:rPr>
        <w:t>ComunidadMujer</w:t>
      </w:r>
      <w:proofErr w:type="spellEnd"/>
      <w:r w:rsidR="00C76A22" w:rsidRPr="00C76A22">
        <w:rPr>
          <w:rFonts w:ascii="Helvetica Neue" w:hAnsi="Helvetica Neue" w:cs="Times"/>
          <w:bCs/>
          <w:color w:val="262626"/>
          <w:szCs w:val="28"/>
          <w:lang w:val="es-ES_tradnl" w:eastAsia="es-CL"/>
        </w:rPr>
        <w:t xml:space="preserve"> es una organización independiente y transversal que promueve los derechos de las mujeres y aporta activamente a la generación de políticas públicas para una mayor igualdad y equidad en la educación, en lo laboral y en lo político.</w:t>
      </w:r>
      <w:r w:rsidR="00C76A22">
        <w:rPr>
          <w:rFonts w:ascii="Helvetica Neue" w:hAnsi="Helvetica Neue" w:cs="Times"/>
          <w:color w:val="535353"/>
          <w:szCs w:val="36"/>
          <w:lang w:val="es-ES_tradnl" w:eastAsia="es-CL"/>
        </w:rPr>
        <w:t xml:space="preserve"> </w:t>
      </w:r>
      <w:r w:rsidR="00C76A22" w:rsidRPr="00C76A22">
        <w:rPr>
          <w:rFonts w:ascii="Helvetica Neue" w:hAnsi="Helvetica Neue" w:cs="Times"/>
          <w:szCs w:val="36"/>
          <w:lang w:val="es-ES_tradnl" w:eastAsia="es-CL"/>
        </w:rPr>
        <w:t>Apoyo a mujeres en el desarrollo de su liderazgo personal, carrera profesional, emprendimiento y liderazgo social.</w:t>
      </w:r>
      <w:r w:rsidR="00C76A22">
        <w:rPr>
          <w:rFonts w:ascii="Helvetica Neue" w:hAnsi="Helvetica Neue" w:cs="Times"/>
          <w:szCs w:val="36"/>
          <w:lang w:val="es-ES_tradnl" w:eastAsia="es-CL"/>
        </w:rPr>
        <w:t xml:space="preserve"> </w:t>
      </w:r>
    </w:p>
    <w:p w:rsidR="00252159" w:rsidRPr="009A7517" w:rsidRDefault="00FE7D01" w:rsidP="00C76A22">
      <w:pPr>
        <w:pStyle w:val="Sangra2detdecuerpo"/>
        <w:ind w:left="0"/>
        <w:jc w:val="both"/>
        <w:outlineLvl w:val="0"/>
        <w:rPr>
          <w:rFonts w:ascii="Helvetica Neue" w:hAnsi="Helvetica Neue" w:cs="Times"/>
          <w:szCs w:val="36"/>
          <w:lang w:val="es-ES_tradnl" w:eastAsia="es-CL"/>
        </w:rPr>
      </w:pPr>
      <w:r>
        <w:rPr>
          <w:rFonts w:ascii="Helvetica Neue" w:hAnsi="Helvetica Neue" w:cs="Times"/>
          <w:szCs w:val="36"/>
          <w:lang w:val="es-ES_tradnl" w:eastAsia="es-CL"/>
        </w:rPr>
        <w:t>-2018: Profesora de español en Alemania. Gramática, redacción, lenguaje, conversación.</w:t>
      </w:r>
    </w:p>
    <w:p w:rsidR="007E5061" w:rsidRPr="006E5854" w:rsidRDefault="007E5061" w:rsidP="007E5061">
      <w:pPr>
        <w:rPr>
          <w:rFonts w:ascii="Helvetica Neue" w:hAnsi="Helvetica Neue"/>
          <w:sz w:val="20"/>
          <w:szCs w:val="20"/>
        </w:rPr>
      </w:pPr>
    </w:p>
    <w:p w:rsidR="006E5854" w:rsidRPr="007D45C1" w:rsidRDefault="006E5854" w:rsidP="006E5854">
      <w:pPr>
        <w:pStyle w:val="Sangra2detdecuerpo"/>
        <w:pBdr>
          <w:bottom w:val="single" w:sz="6" w:space="1" w:color="auto"/>
        </w:pBdr>
        <w:ind w:left="0"/>
        <w:jc w:val="both"/>
        <w:outlineLvl w:val="0"/>
        <w:rPr>
          <w:rFonts w:ascii="Helvetica Neue" w:hAnsi="Helvetica Neue"/>
          <w:b/>
          <w:bCs/>
          <w:color w:val="000000"/>
          <w:szCs w:val="20"/>
        </w:rPr>
      </w:pPr>
      <w:r w:rsidRPr="007D45C1">
        <w:rPr>
          <w:rFonts w:ascii="Helvetica Neue" w:hAnsi="Helvetica Neue"/>
          <w:b/>
          <w:bCs/>
          <w:color w:val="000000"/>
          <w:szCs w:val="20"/>
        </w:rPr>
        <w:t>FORMACIÓN ACADÉMICA</w:t>
      </w:r>
    </w:p>
    <w:p w:rsidR="00A26303" w:rsidRDefault="008B5E38" w:rsidP="00A26303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  <w:r>
        <w:rPr>
          <w:rFonts w:ascii="Helvetica Neue" w:hAnsi="Helvetica Neue"/>
          <w:bCs/>
          <w:szCs w:val="20"/>
        </w:rPr>
        <w:t>-</w:t>
      </w:r>
      <w:r w:rsidR="0028654F">
        <w:rPr>
          <w:rFonts w:ascii="Helvetica Neue" w:hAnsi="Helvetica Neue"/>
          <w:bCs/>
          <w:szCs w:val="20"/>
        </w:rPr>
        <w:t xml:space="preserve">Arquitecta titulada </w:t>
      </w:r>
      <w:r w:rsidR="00A80FBB">
        <w:rPr>
          <w:rFonts w:ascii="Helvetica Neue" w:hAnsi="Helvetica Neue"/>
          <w:bCs/>
          <w:szCs w:val="20"/>
        </w:rPr>
        <w:t>Pontificia Universidad Católi</w:t>
      </w:r>
      <w:r w:rsidR="00A26303">
        <w:rPr>
          <w:rFonts w:ascii="Helvetica Neue" w:hAnsi="Helvetica Neue"/>
          <w:bCs/>
          <w:szCs w:val="20"/>
        </w:rPr>
        <w:t>ca de Valparaíso (</w:t>
      </w:r>
      <w:r w:rsidR="00A80FBB">
        <w:rPr>
          <w:rFonts w:ascii="Helvetica Neue" w:hAnsi="Helvetica Neue"/>
          <w:bCs/>
          <w:szCs w:val="20"/>
        </w:rPr>
        <w:t>1989-1995</w:t>
      </w:r>
      <w:r w:rsidR="00A26303">
        <w:rPr>
          <w:rFonts w:ascii="Helvetica Neue" w:hAnsi="Helvetica Neue"/>
          <w:bCs/>
          <w:szCs w:val="20"/>
        </w:rPr>
        <w:t>)</w:t>
      </w:r>
    </w:p>
    <w:p w:rsidR="006E5854" w:rsidRDefault="006E5854" w:rsidP="006E5854">
      <w:pPr>
        <w:pStyle w:val="Sangra2detdecuerpo"/>
        <w:spacing w:line="120" w:lineRule="aut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A26303" w:rsidRDefault="00487DB4" w:rsidP="009A7517">
      <w:pPr>
        <w:pStyle w:val="Sangra2detdecuerpo"/>
        <w:spacing w:line="120" w:lineRule="auto"/>
        <w:ind w:left="0"/>
        <w:jc w:val="both"/>
        <w:outlineLvl w:val="0"/>
        <w:rPr>
          <w:rFonts w:ascii="Helvetica Neue" w:hAnsi="Helvetica Neue"/>
          <w:bCs/>
          <w:szCs w:val="20"/>
        </w:rPr>
      </w:pPr>
      <w:r>
        <w:rPr>
          <w:rFonts w:ascii="Helvetica Neue" w:hAnsi="Helvetica Neue"/>
          <w:bCs/>
          <w:szCs w:val="20"/>
        </w:rPr>
        <w:t>-</w:t>
      </w:r>
      <w:r w:rsidR="00A80FBB">
        <w:rPr>
          <w:rFonts w:ascii="Helvetica Neue" w:hAnsi="Helvetica Neue"/>
          <w:bCs/>
          <w:szCs w:val="20"/>
        </w:rPr>
        <w:t>Licenciatura en Artes Plásticas, mención pintura Universidad de Chile (Chile) (198</w:t>
      </w:r>
      <w:r w:rsidR="008B5E38">
        <w:rPr>
          <w:rFonts w:ascii="Helvetica Neue" w:hAnsi="Helvetica Neue"/>
          <w:bCs/>
          <w:szCs w:val="20"/>
        </w:rPr>
        <w:t>6-1988</w:t>
      </w:r>
      <w:r>
        <w:rPr>
          <w:rFonts w:ascii="Helvetica Neue" w:hAnsi="Helvetica Neue"/>
          <w:bCs/>
          <w:szCs w:val="20"/>
        </w:rPr>
        <w:t>)</w:t>
      </w:r>
      <w:r w:rsidR="006E5854" w:rsidRPr="006E5854">
        <w:rPr>
          <w:rFonts w:ascii="Helvetica Neue" w:hAnsi="Helvetica Neue"/>
          <w:bCs/>
          <w:szCs w:val="20"/>
        </w:rPr>
        <w:t xml:space="preserve"> </w:t>
      </w:r>
    </w:p>
    <w:p w:rsidR="002763A1" w:rsidRDefault="00487DB4" w:rsidP="006E5854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  <w:r>
        <w:rPr>
          <w:rFonts w:ascii="Helvetica Neue" w:hAnsi="Helvetica Neue"/>
          <w:bCs/>
          <w:szCs w:val="20"/>
        </w:rPr>
        <w:t>-Nivel Inglés: Oral y escrito – nivel avanzado</w:t>
      </w:r>
    </w:p>
    <w:p w:rsidR="00487DB4" w:rsidRPr="006E5854" w:rsidRDefault="002763A1" w:rsidP="006E5854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  <w:r>
        <w:rPr>
          <w:rFonts w:ascii="Helvetica Neue" w:hAnsi="Helvetica Neue"/>
          <w:bCs/>
          <w:szCs w:val="20"/>
        </w:rPr>
        <w:t>- Nivel Alemán: oral y escrito nivel A 2.2</w:t>
      </w:r>
    </w:p>
    <w:p w:rsidR="008B5E38" w:rsidRDefault="008B5E38" w:rsidP="008B5E38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  <w:r>
        <w:rPr>
          <w:rFonts w:ascii="Helvetica Neue" w:hAnsi="Helvetica Neue"/>
          <w:szCs w:val="20"/>
        </w:rPr>
        <w:t>-C</w:t>
      </w:r>
      <w:r w:rsidR="00487DB4">
        <w:rPr>
          <w:rFonts w:ascii="Helvetica Neue" w:hAnsi="Helvetica Neue"/>
          <w:szCs w:val="20"/>
        </w:rPr>
        <w:t xml:space="preserve">omputación: </w:t>
      </w:r>
      <w:r w:rsidR="00487DB4" w:rsidRPr="006E5854">
        <w:rPr>
          <w:rFonts w:ascii="Helvetica Neue" w:hAnsi="Helvetica Neue"/>
          <w:bCs/>
          <w:szCs w:val="20"/>
        </w:rPr>
        <w:t xml:space="preserve">Manejo experto de programas </w:t>
      </w:r>
      <w:r>
        <w:rPr>
          <w:rFonts w:ascii="Helvetica Neue" w:hAnsi="Helvetica Neue"/>
          <w:bCs/>
          <w:szCs w:val="20"/>
        </w:rPr>
        <w:t>de dibujo asistido (CAD) 2d autocad y vector works</w:t>
      </w:r>
      <w:r w:rsidR="00487DB4" w:rsidRPr="006E5854">
        <w:rPr>
          <w:rFonts w:ascii="Helvetica Neue" w:hAnsi="Helvetica Neue"/>
          <w:bCs/>
          <w:szCs w:val="20"/>
        </w:rPr>
        <w:t xml:space="preserve"> </w:t>
      </w:r>
    </w:p>
    <w:p w:rsidR="00694D31" w:rsidRDefault="00487DB4" w:rsidP="00070591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  <w:r w:rsidRPr="006E5854">
        <w:rPr>
          <w:rFonts w:ascii="Helvetica Neue" w:hAnsi="Helvetica Neue"/>
          <w:bCs/>
          <w:szCs w:val="20"/>
        </w:rPr>
        <w:t>Microsoft Office</w:t>
      </w:r>
      <w:r w:rsidR="008B5E38">
        <w:rPr>
          <w:rFonts w:ascii="Helvetica Neue" w:hAnsi="Helvetica Neue"/>
          <w:bCs/>
          <w:szCs w:val="20"/>
        </w:rPr>
        <w:t xml:space="preserve"> y Excel</w:t>
      </w:r>
    </w:p>
    <w:p w:rsidR="00694D31" w:rsidRDefault="00694D31" w:rsidP="00070591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487DB4" w:rsidRPr="00070591" w:rsidRDefault="00487DB4" w:rsidP="00070591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7E5061" w:rsidRPr="007D45C1" w:rsidRDefault="00487DB4" w:rsidP="007E5061">
      <w:pPr>
        <w:pStyle w:val="Sangra2detdecuerpo"/>
        <w:pBdr>
          <w:bottom w:val="single" w:sz="6" w:space="1" w:color="auto"/>
        </w:pBdr>
        <w:tabs>
          <w:tab w:val="left" w:pos="1177"/>
        </w:tabs>
        <w:ind w:left="0"/>
        <w:jc w:val="both"/>
        <w:outlineLvl w:val="0"/>
        <w:rPr>
          <w:rFonts w:ascii="Helvetica Neue" w:hAnsi="Helvetica Neue"/>
          <w:b/>
          <w:bCs/>
          <w:szCs w:val="20"/>
        </w:rPr>
      </w:pPr>
      <w:r w:rsidRPr="007D45C1">
        <w:rPr>
          <w:rFonts w:ascii="Helvetica Neue" w:hAnsi="Helvetica Neue"/>
          <w:b/>
          <w:bCs/>
          <w:szCs w:val="20"/>
        </w:rPr>
        <w:t>DIPLOMADOS, CERTIFICACIONES Y SEMINARIOS</w:t>
      </w:r>
      <w:r w:rsidR="007E5061" w:rsidRPr="007D45C1">
        <w:rPr>
          <w:rFonts w:ascii="Helvetica Neue" w:hAnsi="Helvetica Neue"/>
          <w:b/>
          <w:bCs/>
          <w:szCs w:val="20"/>
        </w:rPr>
        <w:tab/>
      </w:r>
    </w:p>
    <w:p w:rsidR="009A7517" w:rsidRDefault="007E5061" w:rsidP="007E5061">
      <w:pPr>
        <w:pStyle w:val="Sangra2detdecuerpo"/>
        <w:ind w:left="0"/>
        <w:jc w:val="both"/>
        <w:outlineLvl w:val="0"/>
        <w:rPr>
          <w:rFonts w:ascii="Helvetica Neue" w:hAnsi="Helvetica Neue" w:cs="Helvetica"/>
          <w:szCs w:val="20"/>
          <w:lang w:val="es-ES_tradnl" w:eastAsia="es-CL"/>
        </w:rPr>
      </w:pPr>
      <w:r w:rsidRPr="006E5854">
        <w:rPr>
          <w:rFonts w:ascii="Helvetica Neue" w:hAnsi="Helvetica Neue"/>
          <w:bCs/>
          <w:szCs w:val="20"/>
        </w:rPr>
        <w:t xml:space="preserve">2012 CÁMARA CHILENO ALEMANA </w:t>
      </w:r>
      <w:r w:rsidRPr="006E5854">
        <w:rPr>
          <w:rFonts w:ascii="Helvetica Neue" w:hAnsi="Helvetica Neue" w:cs="Helvetica"/>
          <w:szCs w:val="20"/>
          <w:lang w:val="es-ES_tradnl" w:eastAsia="es-CL"/>
        </w:rPr>
        <w:t>Curso energía solar térmica</w:t>
      </w:r>
    </w:p>
    <w:p w:rsidR="009A7517" w:rsidRDefault="009A7517" w:rsidP="007E5061">
      <w:pPr>
        <w:pStyle w:val="Sangra2detdecuerpo"/>
        <w:ind w:left="0"/>
        <w:jc w:val="both"/>
        <w:outlineLvl w:val="0"/>
        <w:rPr>
          <w:rFonts w:ascii="Arial" w:hAnsi="Arial"/>
        </w:rPr>
      </w:pPr>
      <w:r w:rsidRPr="009A7517">
        <w:rPr>
          <w:rFonts w:ascii="Arial" w:hAnsi="Arial"/>
        </w:rPr>
        <w:t>2009 Beca italiana Cestas para mujeres empresarias latinoamericanas, en el marco del programa Chile Em</w:t>
      </w:r>
      <w:r w:rsidR="001D77EA">
        <w:rPr>
          <w:rFonts w:ascii="Arial" w:hAnsi="Arial"/>
        </w:rPr>
        <w:t xml:space="preserve">prendedoras, “Construyendo mis sueños”, </w:t>
      </w:r>
      <w:r>
        <w:rPr>
          <w:rFonts w:ascii="Arial" w:hAnsi="Arial"/>
        </w:rPr>
        <w:t>Beca se desarrolló con</w:t>
      </w:r>
      <w:r w:rsidRPr="009A7517">
        <w:rPr>
          <w:rFonts w:ascii="Arial" w:hAnsi="Arial"/>
        </w:rPr>
        <w:t xml:space="preserve"> estudios en la Facultad de Ciencias Fí</w:t>
      </w:r>
      <w:r>
        <w:rPr>
          <w:rFonts w:ascii="Arial" w:hAnsi="Arial"/>
        </w:rPr>
        <w:t>sicas y M</w:t>
      </w:r>
      <w:r w:rsidRPr="009A7517">
        <w:rPr>
          <w:rFonts w:ascii="Arial" w:hAnsi="Arial"/>
        </w:rPr>
        <w:t>atemáticas de la Universidad de Chile</w:t>
      </w:r>
    </w:p>
    <w:p w:rsidR="00694D31" w:rsidRDefault="009A7517" w:rsidP="00FE7D01">
      <w:pPr>
        <w:rPr>
          <w:rFonts w:ascii="Arial" w:hAnsi="Arial"/>
          <w:sz w:val="20"/>
        </w:rPr>
      </w:pPr>
      <w:r w:rsidRPr="009A7517">
        <w:rPr>
          <w:rFonts w:ascii="Arial" w:hAnsi="Arial"/>
          <w:sz w:val="20"/>
        </w:rPr>
        <w:t>2004 Diplomado INACAP, enfocado a potenciar las habilidades y herramientas de la mujer empresaria, “Mujer y Empresa” finanzas, recursos humanos, marketing y administración.</w:t>
      </w:r>
    </w:p>
    <w:p w:rsidR="00487DB4" w:rsidRPr="00FE7D01" w:rsidRDefault="00487DB4" w:rsidP="00FE7D01">
      <w:pPr>
        <w:rPr>
          <w:rFonts w:ascii="Arial" w:hAnsi="Arial"/>
          <w:sz w:val="20"/>
        </w:rPr>
      </w:pPr>
    </w:p>
    <w:p w:rsidR="00487DB4" w:rsidRPr="007D45C1" w:rsidRDefault="00487DB4" w:rsidP="00487DB4">
      <w:pPr>
        <w:pStyle w:val="Sangra2detdecuerpo"/>
        <w:pBdr>
          <w:bottom w:val="single" w:sz="6" w:space="1" w:color="auto"/>
        </w:pBdr>
        <w:tabs>
          <w:tab w:val="left" w:pos="1177"/>
        </w:tabs>
        <w:ind w:left="0"/>
        <w:jc w:val="both"/>
        <w:outlineLvl w:val="0"/>
        <w:rPr>
          <w:rFonts w:ascii="Helvetica Neue" w:hAnsi="Helvetica Neue"/>
          <w:b/>
          <w:bCs/>
          <w:szCs w:val="20"/>
        </w:rPr>
      </w:pPr>
      <w:r w:rsidRPr="007D45C1">
        <w:rPr>
          <w:rFonts w:ascii="Helvetica Neue" w:hAnsi="Helvetica Neue"/>
          <w:b/>
          <w:bCs/>
          <w:szCs w:val="20"/>
        </w:rPr>
        <w:t>INFORMACION ADICIONAL</w:t>
      </w:r>
      <w:r w:rsidRPr="007D45C1">
        <w:rPr>
          <w:rFonts w:ascii="Helvetica Neue" w:hAnsi="Helvetica Neue"/>
          <w:b/>
          <w:bCs/>
          <w:szCs w:val="20"/>
        </w:rPr>
        <w:tab/>
      </w:r>
    </w:p>
    <w:p w:rsidR="00487DB4" w:rsidRDefault="00487DB4" w:rsidP="00487DB4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  <w:r>
        <w:rPr>
          <w:rFonts w:ascii="Helvetica Neue" w:hAnsi="Helvetica Neue"/>
          <w:bCs/>
          <w:szCs w:val="20"/>
        </w:rPr>
        <w:t xml:space="preserve">Nacionalidad:                          </w:t>
      </w:r>
      <w:r w:rsidR="00A26303">
        <w:rPr>
          <w:rFonts w:ascii="Helvetica Neue" w:hAnsi="Helvetica Neue"/>
          <w:bCs/>
          <w:szCs w:val="20"/>
        </w:rPr>
        <w:t xml:space="preserve">  Chilena</w:t>
      </w:r>
    </w:p>
    <w:p w:rsidR="00487DB4" w:rsidRDefault="00487DB4" w:rsidP="00487DB4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  <w:r>
        <w:rPr>
          <w:rFonts w:ascii="Helvetica Neue" w:hAnsi="Helvetica Neue"/>
          <w:bCs/>
          <w:szCs w:val="20"/>
        </w:rPr>
        <w:t xml:space="preserve">Fecha </w:t>
      </w:r>
      <w:r w:rsidR="008B5E38">
        <w:rPr>
          <w:rFonts w:ascii="Helvetica Neue" w:hAnsi="Helvetica Neue"/>
          <w:bCs/>
          <w:szCs w:val="20"/>
        </w:rPr>
        <w:t>de nacimiento:                22 de septiembre 1968</w:t>
      </w:r>
    </w:p>
    <w:p w:rsidR="00487DB4" w:rsidRPr="006E5854" w:rsidRDefault="00487DB4" w:rsidP="00487DB4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  <w:r>
        <w:rPr>
          <w:rFonts w:ascii="Helvetica Neue" w:hAnsi="Helvetica Neue"/>
          <w:bCs/>
          <w:szCs w:val="20"/>
        </w:rPr>
        <w:t xml:space="preserve">Dirección:        </w:t>
      </w:r>
      <w:r w:rsidR="00A26303">
        <w:rPr>
          <w:rFonts w:ascii="Helvetica Neue" w:hAnsi="Helvetica Neue"/>
          <w:bCs/>
          <w:szCs w:val="20"/>
        </w:rPr>
        <w:t xml:space="preserve">                          </w:t>
      </w:r>
      <w:r w:rsidR="008B5E38">
        <w:rPr>
          <w:rFonts w:ascii="Helvetica Neue" w:hAnsi="Helvetica Neue"/>
          <w:bCs/>
          <w:szCs w:val="20"/>
        </w:rPr>
        <w:t>Juan Esteban Montero 5349</w:t>
      </w:r>
      <w:r>
        <w:rPr>
          <w:rFonts w:ascii="Helvetica Neue" w:hAnsi="Helvetica Neue"/>
          <w:bCs/>
          <w:szCs w:val="20"/>
        </w:rPr>
        <w:t>,</w:t>
      </w:r>
      <w:r w:rsidR="008B5E38">
        <w:rPr>
          <w:rFonts w:ascii="Helvetica Neue" w:hAnsi="Helvetica Neue"/>
          <w:bCs/>
          <w:szCs w:val="20"/>
        </w:rPr>
        <w:t xml:space="preserve"> Las Condes,</w:t>
      </w:r>
      <w:r>
        <w:rPr>
          <w:rFonts w:ascii="Helvetica Neue" w:hAnsi="Helvetica Neue"/>
          <w:bCs/>
          <w:szCs w:val="20"/>
        </w:rPr>
        <w:t xml:space="preserve"> Santiago, Chile</w:t>
      </w:r>
    </w:p>
    <w:p w:rsidR="00487DB4" w:rsidRPr="006E5854" w:rsidRDefault="00487DB4" w:rsidP="00487DB4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487DB4" w:rsidRPr="006E5854" w:rsidRDefault="00487DB4" w:rsidP="00487DB4">
      <w:pPr>
        <w:pStyle w:val="Sangra2detdecuerpo"/>
        <w:ind w:left="0"/>
        <w:jc w:val="both"/>
        <w:outlineLvl w:val="0"/>
        <w:rPr>
          <w:rFonts w:ascii="Helvetica Neue" w:hAnsi="Helvetica Neue"/>
          <w:b/>
          <w:bCs/>
          <w:szCs w:val="20"/>
        </w:rPr>
      </w:pPr>
    </w:p>
    <w:p w:rsidR="00487DB4" w:rsidRPr="006E5854" w:rsidRDefault="00487DB4" w:rsidP="00487DB4">
      <w:pPr>
        <w:pStyle w:val="Sangra2detdecuerpo"/>
        <w:spacing w:line="120" w:lineRule="aut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487DB4" w:rsidRPr="006E5854" w:rsidRDefault="00487DB4" w:rsidP="007E5061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337D34" w:rsidRPr="006E5854" w:rsidRDefault="00337D34" w:rsidP="00337D34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337D34" w:rsidRPr="006E5854" w:rsidRDefault="00337D34" w:rsidP="00481416">
      <w:pPr>
        <w:pStyle w:val="Sangra2detdecuerpo"/>
        <w:ind w:left="0"/>
        <w:jc w:val="both"/>
        <w:outlineLvl w:val="0"/>
        <w:rPr>
          <w:rFonts w:ascii="Helvetica Neue" w:hAnsi="Helvetica Neue"/>
          <w:b/>
          <w:bCs/>
          <w:szCs w:val="20"/>
        </w:rPr>
      </w:pPr>
    </w:p>
    <w:p w:rsidR="00487DB4" w:rsidRPr="006E5854" w:rsidRDefault="00487DB4" w:rsidP="00487DB4">
      <w:pPr>
        <w:pStyle w:val="Sangra2detdecuerpo"/>
        <w:spacing w:line="120" w:lineRule="aut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487DB4" w:rsidRPr="006E5854" w:rsidRDefault="00487DB4" w:rsidP="00BA08C9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BA08C9" w:rsidRPr="006E5854" w:rsidRDefault="00BA08C9" w:rsidP="00BA08C9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BA08C9" w:rsidRPr="006E5854" w:rsidRDefault="00BA08C9" w:rsidP="00BA08C9">
      <w:pPr>
        <w:pStyle w:val="Sangra2detdecuerpo"/>
        <w:ind w:left="0"/>
        <w:jc w:val="both"/>
        <w:outlineLvl w:val="0"/>
        <w:rPr>
          <w:rFonts w:ascii="Helvetica Neue" w:hAnsi="Helvetica Neue"/>
          <w:bCs/>
          <w:szCs w:val="20"/>
        </w:rPr>
      </w:pPr>
    </w:p>
    <w:p w:rsidR="00361425" w:rsidRPr="006E5854" w:rsidRDefault="00361425" w:rsidP="00BA08C9">
      <w:pPr>
        <w:pStyle w:val="Sangra2detdecuerpo"/>
        <w:ind w:left="0"/>
        <w:jc w:val="both"/>
        <w:outlineLvl w:val="0"/>
        <w:rPr>
          <w:rFonts w:ascii="Helvetica Neue" w:eastAsiaTheme="minorEastAsia" w:hAnsi="Helvetica Neue" w:cstheme="minorBidi"/>
          <w:noProof/>
          <w:sz w:val="24"/>
        </w:rPr>
      </w:pPr>
    </w:p>
    <w:p w:rsidR="00361425" w:rsidRPr="006E5854" w:rsidRDefault="00361425" w:rsidP="00BA08C9">
      <w:pPr>
        <w:pStyle w:val="Sangra2detdecuerpo"/>
        <w:ind w:left="0"/>
        <w:jc w:val="both"/>
        <w:outlineLvl w:val="0"/>
        <w:rPr>
          <w:rFonts w:ascii="Helvetica Neue" w:eastAsiaTheme="minorEastAsia" w:hAnsi="Helvetica Neue" w:cstheme="minorBidi"/>
          <w:noProof/>
          <w:sz w:val="24"/>
        </w:rPr>
      </w:pPr>
    </w:p>
    <w:p w:rsidR="00361425" w:rsidRPr="006E5854" w:rsidRDefault="00361425" w:rsidP="00BA08C9">
      <w:pPr>
        <w:pStyle w:val="Sangra2detdecuerpo"/>
        <w:ind w:left="0"/>
        <w:jc w:val="both"/>
        <w:outlineLvl w:val="0"/>
        <w:rPr>
          <w:rFonts w:ascii="Helvetica Neue" w:eastAsiaTheme="minorEastAsia" w:hAnsi="Helvetica Neue" w:cstheme="minorBidi"/>
          <w:noProof/>
          <w:sz w:val="24"/>
        </w:rPr>
      </w:pPr>
    </w:p>
    <w:p w:rsidR="00361425" w:rsidRPr="006E5854" w:rsidRDefault="00361425" w:rsidP="00BA08C9">
      <w:pPr>
        <w:pStyle w:val="Sangra2detdecuerpo"/>
        <w:ind w:left="0"/>
        <w:jc w:val="both"/>
        <w:outlineLvl w:val="0"/>
        <w:rPr>
          <w:rFonts w:ascii="Helvetica Neue" w:eastAsiaTheme="minorEastAsia" w:hAnsi="Helvetica Neue" w:cstheme="minorBidi"/>
          <w:noProof/>
          <w:sz w:val="24"/>
        </w:rPr>
      </w:pPr>
    </w:p>
    <w:p w:rsidR="00361425" w:rsidRPr="00BA08C9" w:rsidRDefault="00361425" w:rsidP="00BA08C9">
      <w:pPr>
        <w:pStyle w:val="Sangra2detdecuerpo"/>
        <w:ind w:left="0"/>
        <w:jc w:val="both"/>
        <w:outlineLvl w:val="0"/>
        <w:rPr>
          <w:rFonts w:ascii="Helvetica Light" w:hAnsi="Helvetica Light"/>
          <w:bCs/>
          <w:szCs w:val="20"/>
        </w:rPr>
      </w:pPr>
    </w:p>
    <w:sectPr w:rsidR="00361425" w:rsidRPr="00BA08C9" w:rsidSect="00FE7D01">
      <w:type w:val="continuous"/>
      <w:pgSz w:w="12240" w:h="15840"/>
      <w:pgMar w:top="568" w:right="900" w:bottom="426" w:left="1134" w:header="709" w:footer="709" w:gutter="0"/>
      <w:cols w:space="708"/>
      <w:docGrid w:linePitch="360"/>
      <w:printerSettings r:id="rId1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20A" w:rsidRDefault="0078520A">
      <w:r>
        <w:separator/>
      </w:r>
    </w:p>
  </w:endnote>
  <w:endnote w:type="continuationSeparator" w:id="0">
    <w:p w:rsidR="0078520A" w:rsidRDefault="00785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20A" w:rsidRDefault="0078520A">
      <w:r>
        <w:separator/>
      </w:r>
    </w:p>
  </w:footnote>
  <w:footnote w:type="continuationSeparator" w:id="0">
    <w:p w:rsidR="0078520A" w:rsidRDefault="0078520A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0A" w:rsidRDefault="0078520A">
    <w:pPr>
      <w:pStyle w:val="Encabezado"/>
      <w:jc w:val="center"/>
      <w:rPr>
        <w:sz w:val="24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A9A88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6E0D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29252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B82A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2F01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8243B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C0E6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A76A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0421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61E3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930E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2B23E0"/>
    <w:multiLevelType w:val="hybridMultilevel"/>
    <w:tmpl w:val="2722AC10"/>
    <w:lvl w:ilvl="0" w:tplc="B4EC72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EE648F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>
    <w:nsid w:val="195C015F"/>
    <w:multiLevelType w:val="hybridMultilevel"/>
    <w:tmpl w:val="8A706F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731E4F"/>
    <w:multiLevelType w:val="hybridMultilevel"/>
    <w:tmpl w:val="CC2085A6"/>
    <w:lvl w:ilvl="0" w:tplc="B8EE0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30C07062"/>
    <w:multiLevelType w:val="hybridMultilevel"/>
    <w:tmpl w:val="6AB4D212"/>
    <w:lvl w:ilvl="0" w:tplc="3E06F2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DF5576"/>
    <w:multiLevelType w:val="hybridMultilevel"/>
    <w:tmpl w:val="158E3690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E7AC6534">
      <w:start w:val="1"/>
      <w:numFmt w:val="bullet"/>
      <w:lvlText w:val=""/>
      <w:lvlJc w:val="left"/>
      <w:pPr>
        <w:tabs>
          <w:tab w:val="num" w:pos="677"/>
        </w:tabs>
        <w:ind w:left="314" w:firstLine="3"/>
      </w:pPr>
      <w:rPr>
        <w:rFonts w:ascii="Symbol" w:hAnsi="Symbo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17">
    <w:nsid w:val="4092749B"/>
    <w:multiLevelType w:val="hybridMultilevel"/>
    <w:tmpl w:val="6D2496A6"/>
    <w:lvl w:ilvl="0" w:tplc="9558F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1A29B7"/>
    <w:multiLevelType w:val="hybridMultilevel"/>
    <w:tmpl w:val="12720B36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19">
    <w:nsid w:val="48104626"/>
    <w:multiLevelType w:val="hybridMultilevel"/>
    <w:tmpl w:val="C5C23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E470EB"/>
    <w:multiLevelType w:val="hybridMultilevel"/>
    <w:tmpl w:val="7BFC18B0"/>
    <w:lvl w:ilvl="0" w:tplc="8452C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E4556C"/>
    <w:multiLevelType w:val="hybridMultilevel"/>
    <w:tmpl w:val="C9A0A35A"/>
    <w:lvl w:ilvl="0" w:tplc="6C22CC0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026F79"/>
    <w:multiLevelType w:val="hybridMultilevel"/>
    <w:tmpl w:val="A882FC54"/>
    <w:lvl w:ilvl="0" w:tplc="15A601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623BB"/>
    <w:multiLevelType w:val="hybridMultilevel"/>
    <w:tmpl w:val="C5C231D2"/>
    <w:lvl w:ilvl="0" w:tplc="B4EC7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DB08A8"/>
    <w:multiLevelType w:val="hybridMultilevel"/>
    <w:tmpl w:val="8842B4DC"/>
    <w:lvl w:ilvl="0" w:tplc="B4EC72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C1E6616"/>
    <w:multiLevelType w:val="hybridMultilevel"/>
    <w:tmpl w:val="73AC001C"/>
    <w:lvl w:ilvl="0" w:tplc="9558F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98906B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8A1CEC"/>
    <w:multiLevelType w:val="hybridMultilevel"/>
    <w:tmpl w:val="3976DAF2"/>
    <w:lvl w:ilvl="0" w:tplc="2D04495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4"/>
  </w:num>
  <w:num w:numId="5">
    <w:abstractNumId w:val="21"/>
  </w:num>
  <w:num w:numId="6">
    <w:abstractNumId w:val="22"/>
  </w:num>
  <w:num w:numId="7">
    <w:abstractNumId w:val="13"/>
  </w:num>
  <w:num w:numId="8">
    <w:abstractNumId w:val="20"/>
  </w:num>
  <w:num w:numId="9">
    <w:abstractNumId w:val="19"/>
  </w:num>
  <w:num w:numId="10">
    <w:abstractNumId w:val="23"/>
  </w:num>
  <w:num w:numId="11">
    <w:abstractNumId w:val="11"/>
  </w:num>
  <w:num w:numId="12">
    <w:abstractNumId w:val="17"/>
  </w:num>
  <w:num w:numId="13">
    <w:abstractNumId w:val="25"/>
  </w:num>
  <w:num w:numId="14">
    <w:abstractNumId w:val="24"/>
  </w:num>
  <w:num w:numId="15">
    <w:abstractNumId w:val="1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10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0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7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07A"/>
    <w:rsid w:val="00015552"/>
    <w:rsid w:val="00030703"/>
    <w:rsid w:val="000510AB"/>
    <w:rsid w:val="00070591"/>
    <w:rsid w:val="000D1775"/>
    <w:rsid w:val="000E5EAF"/>
    <w:rsid w:val="001456C0"/>
    <w:rsid w:val="00150A3E"/>
    <w:rsid w:val="0016366B"/>
    <w:rsid w:val="001852D2"/>
    <w:rsid w:val="001D77EA"/>
    <w:rsid w:val="001F12FA"/>
    <w:rsid w:val="0021168B"/>
    <w:rsid w:val="00213379"/>
    <w:rsid w:val="0022544A"/>
    <w:rsid w:val="00243C8A"/>
    <w:rsid w:val="00250519"/>
    <w:rsid w:val="00252159"/>
    <w:rsid w:val="00271998"/>
    <w:rsid w:val="002763A1"/>
    <w:rsid w:val="0028654F"/>
    <w:rsid w:val="00292C30"/>
    <w:rsid w:val="00293669"/>
    <w:rsid w:val="00294831"/>
    <w:rsid w:val="002E0AFE"/>
    <w:rsid w:val="002F1554"/>
    <w:rsid w:val="0031582A"/>
    <w:rsid w:val="003304AB"/>
    <w:rsid w:val="00337D34"/>
    <w:rsid w:val="00361425"/>
    <w:rsid w:val="00373D7F"/>
    <w:rsid w:val="00374709"/>
    <w:rsid w:val="003A4D18"/>
    <w:rsid w:val="003C646C"/>
    <w:rsid w:val="003E0A9B"/>
    <w:rsid w:val="003E6293"/>
    <w:rsid w:val="003F3521"/>
    <w:rsid w:val="00405D59"/>
    <w:rsid w:val="00431F4B"/>
    <w:rsid w:val="00432B2B"/>
    <w:rsid w:val="00460D92"/>
    <w:rsid w:val="004673F9"/>
    <w:rsid w:val="00471769"/>
    <w:rsid w:val="00481416"/>
    <w:rsid w:val="00487DB4"/>
    <w:rsid w:val="004B439C"/>
    <w:rsid w:val="004C4A12"/>
    <w:rsid w:val="005326EC"/>
    <w:rsid w:val="00536B4F"/>
    <w:rsid w:val="0055343D"/>
    <w:rsid w:val="005E4B7A"/>
    <w:rsid w:val="0063407A"/>
    <w:rsid w:val="00652AEB"/>
    <w:rsid w:val="006744A5"/>
    <w:rsid w:val="00694D31"/>
    <w:rsid w:val="006B78EF"/>
    <w:rsid w:val="006D6D93"/>
    <w:rsid w:val="006E5854"/>
    <w:rsid w:val="006F287C"/>
    <w:rsid w:val="00714D30"/>
    <w:rsid w:val="007344F1"/>
    <w:rsid w:val="00735809"/>
    <w:rsid w:val="0077369C"/>
    <w:rsid w:val="00781F7D"/>
    <w:rsid w:val="0078520A"/>
    <w:rsid w:val="007A75F6"/>
    <w:rsid w:val="007B2182"/>
    <w:rsid w:val="007D3E00"/>
    <w:rsid w:val="007D45C1"/>
    <w:rsid w:val="007D6FB5"/>
    <w:rsid w:val="007E5061"/>
    <w:rsid w:val="008027AE"/>
    <w:rsid w:val="008166DA"/>
    <w:rsid w:val="00864022"/>
    <w:rsid w:val="008743A4"/>
    <w:rsid w:val="00883694"/>
    <w:rsid w:val="008901E2"/>
    <w:rsid w:val="008A5CE9"/>
    <w:rsid w:val="008B5E38"/>
    <w:rsid w:val="008C3B84"/>
    <w:rsid w:val="008D3858"/>
    <w:rsid w:val="008E4723"/>
    <w:rsid w:val="00907CB8"/>
    <w:rsid w:val="0092164F"/>
    <w:rsid w:val="00952EBA"/>
    <w:rsid w:val="009533F3"/>
    <w:rsid w:val="009629E2"/>
    <w:rsid w:val="009A7517"/>
    <w:rsid w:val="009B4A4E"/>
    <w:rsid w:val="009B7438"/>
    <w:rsid w:val="009C39A7"/>
    <w:rsid w:val="009F22D4"/>
    <w:rsid w:val="00A26303"/>
    <w:rsid w:val="00A56CD9"/>
    <w:rsid w:val="00A6140E"/>
    <w:rsid w:val="00A80FBB"/>
    <w:rsid w:val="00A85355"/>
    <w:rsid w:val="00AC4687"/>
    <w:rsid w:val="00B037C9"/>
    <w:rsid w:val="00B23CD1"/>
    <w:rsid w:val="00B447CE"/>
    <w:rsid w:val="00B50000"/>
    <w:rsid w:val="00B70B5D"/>
    <w:rsid w:val="00B9088C"/>
    <w:rsid w:val="00B9512B"/>
    <w:rsid w:val="00BA08C9"/>
    <w:rsid w:val="00BA2886"/>
    <w:rsid w:val="00BA5D2E"/>
    <w:rsid w:val="00BB436F"/>
    <w:rsid w:val="00BF0C2C"/>
    <w:rsid w:val="00BF2DBB"/>
    <w:rsid w:val="00C50F34"/>
    <w:rsid w:val="00C74604"/>
    <w:rsid w:val="00C74BBA"/>
    <w:rsid w:val="00C76A22"/>
    <w:rsid w:val="00C801EB"/>
    <w:rsid w:val="00C84FF9"/>
    <w:rsid w:val="00C87C32"/>
    <w:rsid w:val="00C97F7B"/>
    <w:rsid w:val="00CA1178"/>
    <w:rsid w:val="00D23DC6"/>
    <w:rsid w:val="00D275BF"/>
    <w:rsid w:val="00D3013F"/>
    <w:rsid w:val="00D47F1F"/>
    <w:rsid w:val="00DB1C69"/>
    <w:rsid w:val="00DB2C9C"/>
    <w:rsid w:val="00E305F4"/>
    <w:rsid w:val="00E524BA"/>
    <w:rsid w:val="00E576C1"/>
    <w:rsid w:val="00E938AC"/>
    <w:rsid w:val="00E9739A"/>
    <w:rsid w:val="00EC0513"/>
    <w:rsid w:val="00EC45F1"/>
    <w:rsid w:val="00ED1328"/>
    <w:rsid w:val="00ED16B4"/>
    <w:rsid w:val="00EE1EF0"/>
    <w:rsid w:val="00F26BDE"/>
    <w:rsid w:val="00F81068"/>
    <w:rsid w:val="00F819C8"/>
    <w:rsid w:val="00F84569"/>
    <w:rsid w:val="00FA250B"/>
    <w:rsid w:val="00FA44F0"/>
    <w:rsid w:val="00FD2B40"/>
    <w:rsid w:val="00FD68A8"/>
    <w:rsid w:val="00FE7D01"/>
    <w:rsid w:val="00FF3730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B383B"/>
    <w:rPr>
      <w:lang w:eastAsia="es-ES"/>
    </w:rPr>
  </w:style>
  <w:style w:type="paragraph" w:styleId="Ttulo1">
    <w:name w:val="heading 1"/>
    <w:basedOn w:val="Normal"/>
    <w:next w:val="Normal"/>
    <w:qFormat/>
    <w:rsid w:val="008B383B"/>
    <w:pPr>
      <w:keepNext/>
      <w:numPr>
        <w:numId w:val="1"/>
      </w:numPr>
      <w:outlineLvl w:val="0"/>
    </w:pPr>
    <w:rPr>
      <w:rFonts w:ascii="Trebuchet MS" w:hAnsi="Trebuchet MS"/>
      <w:b/>
      <w:bCs/>
      <w:sz w:val="20"/>
      <w:lang w:val="en-GB"/>
    </w:rPr>
  </w:style>
  <w:style w:type="paragraph" w:styleId="Ttulo2">
    <w:name w:val="heading 2"/>
    <w:basedOn w:val="Normal"/>
    <w:next w:val="Normal"/>
    <w:qFormat/>
    <w:rsid w:val="008B383B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eastAsia="en-US"/>
    </w:rPr>
  </w:style>
  <w:style w:type="paragraph" w:styleId="Ttulo3">
    <w:name w:val="heading 3"/>
    <w:basedOn w:val="Normal"/>
    <w:next w:val="Normal"/>
    <w:qFormat/>
    <w:rsid w:val="008B383B"/>
    <w:pPr>
      <w:keepNext/>
      <w:numPr>
        <w:ilvl w:val="2"/>
        <w:numId w:val="1"/>
      </w:numPr>
      <w:outlineLvl w:val="2"/>
    </w:pPr>
    <w:rPr>
      <w:rFonts w:ascii="Trebuchet MS" w:hAnsi="Trebuchet MS"/>
      <w:b/>
      <w:bCs/>
      <w:sz w:val="18"/>
      <w:lang w:val="es-ES"/>
    </w:rPr>
  </w:style>
  <w:style w:type="paragraph" w:styleId="Ttulo4">
    <w:name w:val="heading 4"/>
    <w:basedOn w:val="Normal"/>
    <w:next w:val="Normal"/>
    <w:qFormat/>
    <w:rsid w:val="008B383B"/>
    <w:pPr>
      <w:keepNext/>
      <w:numPr>
        <w:ilvl w:val="3"/>
        <w:numId w:val="1"/>
      </w:numPr>
      <w:outlineLvl w:val="3"/>
    </w:pPr>
    <w:rPr>
      <w:rFonts w:ascii="Trebuchet MS" w:hAnsi="Trebuchet MS"/>
      <w:b/>
      <w:bCs/>
      <w:sz w:val="18"/>
    </w:rPr>
  </w:style>
  <w:style w:type="paragraph" w:styleId="Ttulo5">
    <w:name w:val="heading 5"/>
    <w:basedOn w:val="Normal"/>
    <w:next w:val="Normal"/>
    <w:qFormat/>
    <w:rsid w:val="008B383B"/>
    <w:pPr>
      <w:keepNext/>
      <w:numPr>
        <w:ilvl w:val="4"/>
        <w:numId w:val="1"/>
      </w:numPr>
      <w:outlineLvl w:val="4"/>
    </w:pPr>
    <w:rPr>
      <w:rFonts w:ascii="Trebuchet MS" w:hAnsi="Trebuchet MS" w:cs="Arial"/>
      <w:b/>
      <w:bCs/>
      <w:sz w:val="20"/>
    </w:rPr>
  </w:style>
  <w:style w:type="paragraph" w:styleId="Ttulo6">
    <w:name w:val="heading 6"/>
    <w:basedOn w:val="Normal"/>
    <w:next w:val="Normal"/>
    <w:qFormat/>
    <w:rsid w:val="008B383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qFormat/>
    <w:rsid w:val="008B383B"/>
    <w:pPr>
      <w:numPr>
        <w:ilvl w:val="6"/>
        <w:numId w:val="1"/>
      </w:numPr>
      <w:spacing w:before="240" w:after="60"/>
      <w:outlineLvl w:val="6"/>
    </w:pPr>
    <w:rPr>
      <w:sz w:val="20"/>
      <w:lang w:val="es-ES"/>
    </w:rPr>
  </w:style>
  <w:style w:type="paragraph" w:styleId="Ttulo8">
    <w:name w:val="heading 8"/>
    <w:basedOn w:val="Normal"/>
    <w:next w:val="Normal"/>
    <w:qFormat/>
    <w:rsid w:val="008B383B"/>
    <w:pPr>
      <w:numPr>
        <w:ilvl w:val="7"/>
        <w:numId w:val="1"/>
      </w:numPr>
      <w:spacing w:before="240" w:after="60"/>
      <w:outlineLvl w:val="7"/>
    </w:pPr>
    <w:rPr>
      <w:i/>
      <w:iCs/>
      <w:sz w:val="20"/>
      <w:lang w:val="es-ES"/>
    </w:rPr>
  </w:style>
  <w:style w:type="paragraph" w:styleId="Ttulo9">
    <w:name w:val="heading 9"/>
    <w:basedOn w:val="Normal"/>
    <w:next w:val="Normal"/>
    <w:qFormat/>
    <w:rsid w:val="008B383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Sangra2detdecuerpo">
    <w:name w:val="Body Text Indent 2"/>
    <w:basedOn w:val="Normal"/>
    <w:rsid w:val="008B383B"/>
    <w:pPr>
      <w:ind w:left="708"/>
    </w:pPr>
    <w:rPr>
      <w:rFonts w:ascii="Trebuchet MS" w:hAnsi="Trebuchet MS"/>
      <w:sz w:val="20"/>
      <w:lang w:val="es-ES"/>
    </w:rPr>
  </w:style>
  <w:style w:type="paragraph" w:styleId="Ttulo">
    <w:name w:val="Title"/>
    <w:basedOn w:val="Normal"/>
    <w:qFormat/>
    <w:rsid w:val="008B383B"/>
    <w:pPr>
      <w:jc w:val="center"/>
    </w:pPr>
    <w:rPr>
      <w:rFonts w:ascii="Trebuchet MS" w:hAnsi="Trebuchet MS"/>
      <w:b/>
      <w:bCs/>
      <w:sz w:val="32"/>
      <w:lang w:val="es-ES"/>
    </w:rPr>
  </w:style>
  <w:style w:type="paragraph" w:styleId="Encabezado">
    <w:name w:val="header"/>
    <w:basedOn w:val="Normal"/>
    <w:rsid w:val="008B383B"/>
    <w:pPr>
      <w:tabs>
        <w:tab w:val="center" w:pos="4320"/>
        <w:tab w:val="right" w:pos="8640"/>
      </w:tabs>
    </w:pPr>
    <w:rPr>
      <w:rFonts w:ascii="Trebuchet MS" w:hAnsi="Trebuchet MS"/>
      <w:sz w:val="20"/>
      <w:lang w:val="es-ES"/>
    </w:rPr>
  </w:style>
  <w:style w:type="character" w:styleId="Hipervnculo">
    <w:name w:val="Hyperlink"/>
    <w:basedOn w:val="Fuentedeprrafopredeter"/>
    <w:rsid w:val="008B383B"/>
    <w:rPr>
      <w:color w:val="0000FF"/>
      <w:u w:val="single"/>
    </w:rPr>
  </w:style>
  <w:style w:type="paragraph" w:styleId="Piedepgina">
    <w:name w:val="footer"/>
    <w:basedOn w:val="Normal"/>
    <w:rsid w:val="008B383B"/>
    <w:pPr>
      <w:tabs>
        <w:tab w:val="center" w:pos="4419"/>
        <w:tab w:val="right" w:pos="8838"/>
      </w:tabs>
    </w:pPr>
  </w:style>
  <w:style w:type="character" w:styleId="Hipervnculovisitado">
    <w:name w:val="FollowedHyperlink"/>
    <w:basedOn w:val="Fuentedeprrafopredeter"/>
    <w:rsid w:val="00EB29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EB2948"/>
    <w:pPr>
      <w:spacing w:beforeLines="1" w:afterLines="1"/>
    </w:pPr>
    <w:rPr>
      <w:rFonts w:ascii="Times" w:hAnsi="Times"/>
      <w:sz w:val="20"/>
      <w:szCs w:val="20"/>
      <w:lang w:val="en-US" w:eastAsia="es-ES_tradnl"/>
    </w:rPr>
  </w:style>
  <w:style w:type="paragraph" w:styleId="Textonotapie">
    <w:name w:val="footnote text"/>
    <w:basedOn w:val="Normal"/>
    <w:link w:val="TextonotapieCar"/>
    <w:rsid w:val="008D1F99"/>
  </w:style>
  <w:style w:type="character" w:customStyle="1" w:styleId="TextonotapieCar">
    <w:name w:val="Texto nota pie Car"/>
    <w:basedOn w:val="Fuentedeprrafopredeter"/>
    <w:link w:val="Textonotapie"/>
    <w:rsid w:val="008D1F99"/>
    <w:rPr>
      <w:lang w:eastAsia="es-ES"/>
    </w:rPr>
  </w:style>
  <w:style w:type="character" w:styleId="Refdenotaalpie">
    <w:name w:val="footnote reference"/>
    <w:basedOn w:val="Fuentedeprrafopredeter"/>
    <w:rsid w:val="008D1F99"/>
    <w:rPr>
      <w:vertAlign w:val="superscript"/>
    </w:rPr>
  </w:style>
  <w:style w:type="paragraph" w:styleId="Textodeglobo">
    <w:name w:val="Balloon Text"/>
    <w:basedOn w:val="Normal"/>
    <w:link w:val="TextodegloboCar"/>
    <w:rsid w:val="002F15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F1554"/>
    <w:rPr>
      <w:rFonts w:ascii="Tahoma" w:hAnsi="Tahoma" w:cs="Tahoma"/>
      <w:sz w:val="16"/>
      <w:szCs w:val="16"/>
      <w:lang w:eastAsia="es-ES"/>
    </w:rPr>
  </w:style>
  <w:style w:type="paragraph" w:customStyle="1" w:styleId="descriptionsummary-field-show-more">
    <w:name w:val="description summary-field-show-more"/>
    <w:basedOn w:val="Normal"/>
    <w:rsid w:val="00481416"/>
    <w:pPr>
      <w:spacing w:beforeLines="1" w:afterLines="1"/>
    </w:pPr>
    <w:rPr>
      <w:rFonts w:ascii="Times" w:hAnsi="Times"/>
      <w:sz w:val="20"/>
      <w:szCs w:val="20"/>
      <w:lang w:val="en-US" w:eastAsia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B383B"/>
    <w:rPr>
      <w:lang w:eastAsia="es-ES"/>
    </w:rPr>
  </w:style>
  <w:style w:type="paragraph" w:styleId="Ttulo1">
    <w:name w:val="heading 1"/>
    <w:basedOn w:val="Normal"/>
    <w:next w:val="Normal"/>
    <w:qFormat/>
    <w:rsid w:val="008B383B"/>
    <w:pPr>
      <w:keepNext/>
      <w:numPr>
        <w:numId w:val="1"/>
      </w:numPr>
      <w:outlineLvl w:val="0"/>
    </w:pPr>
    <w:rPr>
      <w:rFonts w:ascii="Trebuchet MS" w:hAnsi="Trebuchet MS"/>
      <w:b/>
      <w:bCs/>
      <w:sz w:val="20"/>
      <w:lang w:val="en-GB"/>
    </w:rPr>
  </w:style>
  <w:style w:type="paragraph" w:styleId="Ttulo2">
    <w:name w:val="heading 2"/>
    <w:basedOn w:val="Normal"/>
    <w:next w:val="Normal"/>
    <w:qFormat/>
    <w:rsid w:val="008B383B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eastAsia="en-US"/>
    </w:rPr>
  </w:style>
  <w:style w:type="paragraph" w:styleId="Ttulo3">
    <w:name w:val="heading 3"/>
    <w:basedOn w:val="Normal"/>
    <w:next w:val="Normal"/>
    <w:qFormat/>
    <w:rsid w:val="008B383B"/>
    <w:pPr>
      <w:keepNext/>
      <w:numPr>
        <w:ilvl w:val="2"/>
        <w:numId w:val="1"/>
      </w:numPr>
      <w:outlineLvl w:val="2"/>
    </w:pPr>
    <w:rPr>
      <w:rFonts w:ascii="Trebuchet MS" w:hAnsi="Trebuchet MS"/>
      <w:b/>
      <w:bCs/>
      <w:sz w:val="18"/>
      <w:lang w:val="es-ES"/>
    </w:rPr>
  </w:style>
  <w:style w:type="paragraph" w:styleId="Ttulo4">
    <w:name w:val="heading 4"/>
    <w:basedOn w:val="Normal"/>
    <w:next w:val="Normal"/>
    <w:qFormat/>
    <w:rsid w:val="008B383B"/>
    <w:pPr>
      <w:keepNext/>
      <w:numPr>
        <w:ilvl w:val="3"/>
        <w:numId w:val="1"/>
      </w:numPr>
      <w:outlineLvl w:val="3"/>
    </w:pPr>
    <w:rPr>
      <w:rFonts w:ascii="Trebuchet MS" w:hAnsi="Trebuchet MS"/>
      <w:b/>
      <w:bCs/>
      <w:sz w:val="18"/>
    </w:rPr>
  </w:style>
  <w:style w:type="paragraph" w:styleId="Ttulo5">
    <w:name w:val="heading 5"/>
    <w:basedOn w:val="Normal"/>
    <w:next w:val="Normal"/>
    <w:qFormat/>
    <w:rsid w:val="008B383B"/>
    <w:pPr>
      <w:keepNext/>
      <w:numPr>
        <w:ilvl w:val="4"/>
        <w:numId w:val="1"/>
      </w:numPr>
      <w:outlineLvl w:val="4"/>
    </w:pPr>
    <w:rPr>
      <w:rFonts w:ascii="Trebuchet MS" w:hAnsi="Trebuchet MS" w:cs="Arial"/>
      <w:b/>
      <w:bCs/>
      <w:sz w:val="20"/>
    </w:rPr>
  </w:style>
  <w:style w:type="paragraph" w:styleId="Ttulo6">
    <w:name w:val="heading 6"/>
    <w:basedOn w:val="Normal"/>
    <w:next w:val="Normal"/>
    <w:qFormat/>
    <w:rsid w:val="008B383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qFormat/>
    <w:rsid w:val="008B383B"/>
    <w:pPr>
      <w:numPr>
        <w:ilvl w:val="6"/>
        <w:numId w:val="1"/>
      </w:numPr>
      <w:spacing w:before="240" w:after="60"/>
      <w:outlineLvl w:val="6"/>
    </w:pPr>
    <w:rPr>
      <w:sz w:val="20"/>
      <w:lang w:val="es-ES"/>
    </w:rPr>
  </w:style>
  <w:style w:type="paragraph" w:styleId="Ttulo8">
    <w:name w:val="heading 8"/>
    <w:basedOn w:val="Normal"/>
    <w:next w:val="Normal"/>
    <w:qFormat/>
    <w:rsid w:val="008B383B"/>
    <w:pPr>
      <w:numPr>
        <w:ilvl w:val="7"/>
        <w:numId w:val="1"/>
      </w:numPr>
      <w:spacing w:before="240" w:after="60"/>
      <w:outlineLvl w:val="7"/>
    </w:pPr>
    <w:rPr>
      <w:i/>
      <w:iCs/>
      <w:sz w:val="20"/>
      <w:lang w:val="es-ES"/>
    </w:rPr>
  </w:style>
  <w:style w:type="paragraph" w:styleId="Ttulo9">
    <w:name w:val="heading 9"/>
    <w:basedOn w:val="Normal"/>
    <w:next w:val="Normal"/>
    <w:qFormat/>
    <w:rsid w:val="008B383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decuerpo">
    <w:name w:val="Body Text Indent 2"/>
    <w:basedOn w:val="Normal"/>
    <w:rsid w:val="008B383B"/>
    <w:pPr>
      <w:ind w:left="708"/>
    </w:pPr>
    <w:rPr>
      <w:rFonts w:ascii="Trebuchet MS" w:hAnsi="Trebuchet MS"/>
      <w:sz w:val="20"/>
      <w:lang w:val="es-ES"/>
    </w:rPr>
  </w:style>
  <w:style w:type="paragraph" w:styleId="Ttulo">
    <w:name w:val="Title"/>
    <w:basedOn w:val="Normal"/>
    <w:qFormat/>
    <w:rsid w:val="008B383B"/>
    <w:pPr>
      <w:jc w:val="center"/>
    </w:pPr>
    <w:rPr>
      <w:rFonts w:ascii="Trebuchet MS" w:hAnsi="Trebuchet MS"/>
      <w:b/>
      <w:bCs/>
      <w:sz w:val="32"/>
      <w:lang w:val="es-ES"/>
    </w:rPr>
  </w:style>
  <w:style w:type="paragraph" w:styleId="Encabezado">
    <w:name w:val="header"/>
    <w:basedOn w:val="Normal"/>
    <w:rsid w:val="008B383B"/>
    <w:pPr>
      <w:tabs>
        <w:tab w:val="center" w:pos="4320"/>
        <w:tab w:val="right" w:pos="8640"/>
      </w:tabs>
    </w:pPr>
    <w:rPr>
      <w:rFonts w:ascii="Trebuchet MS" w:hAnsi="Trebuchet MS"/>
      <w:sz w:val="20"/>
      <w:lang w:val="es-ES"/>
    </w:rPr>
  </w:style>
  <w:style w:type="character" w:styleId="Hipervnculo">
    <w:name w:val="Hyperlink"/>
    <w:basedOn w:val="Fuentedeprrafopredeter"/>
    <w:rsid w:val="008B383B"/>
    <w:rPr>
      <w:color w:val="0000FF"/>
      <w:u w:val="single"/>
    </w:rPr>
  </w:style>
  <w:style w:type="paragraph" w:styleId="Piedepgina">
    <w:name w:val="footer"/>
    <w:basedOn w:val="Normal"/>
    <w:rsid w:val="008B383B"/>
    <w:pPr>
      <w:tabs>
        <w:tab w:val="center" w:pos="4419"/>
        <w:tab w:val="right" w:pos="8838"/>
      </w:tabs>
    </w:pPr>
  </w:style>
  <w:style w:type="character" w:styleId="Hipervnculovisitado">
    <w:name w:val="FollowedHyperlink"/>
    <w:basedOn w:val="Fuentedeprrafopredeter"/>
    <w:rsid w:val="00EB29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EB2948"/>
    <w:pPr>
      <w:spacing w:beforeLines="1" w:afterLines="1"/>
    </w:pPr>
    <w:rPr>
      <w:rFonts w:ascii="Times" w:hAnsi="Times"/>
      <w:sz w:val="20"/>
      <w:szCs w:val="20"/>
      <w:lang w:val="en-US" w:eastAsia="es-ES_tradnl"/>
    </w:rPr>
  </w:style>
  <w:style w:type="paragraph" w:styleId="Textonotapie">
    <w:name w:val="footnote text"/>
    <w:basedOn w:val="Normal"/>
    <w:link w:val="TextonotapieCar"/>
    <w:rsid w:val="008D1F99"/>
  </w:style>
  <w:style w:type="character" w:customStyle="1" w:styleId="TextonotapieCar">
    <w:name w:val="Texto nota pie Car"/>
    <w:basedOn w:val="Fuentedeprrafopredeter"/>
    <w:link w:val="Textonotapie"/>
    <w:rsid w:val="008D1F99"/>
    <w:rPr>
      <w:lang w:eastAsia="es-ES"/>
    </w:rPr>
  </w:style>
  <w:style w:type="character" w:styleId="Refdenotaalpie">
    <w:name w:val="footnote reference"/>
    <w:basedOn w:val="Fuentedeprrafopredeter"/>
    <w:rsid w:val="008D1F99"/>
    <w:rPr>
      <w:vertAlign w:val="superscript"/>
    </w:rPr>
  </w:style>
  <w:style w:type="paragraph" w:styleId="Textodeglobo">
    <w:name w:val="Balloon Text"/>
    <w:basedOn w:val="Normal"/>
    <w:link w:val="TextodegloboCar"/>
    <w:rsid w:val="002F15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F1554"/>
    <w:rPr>
      <w:rFonts w:ascii="Tahoma" w:hAnsi="Tahoma" w:cs="Tahoma"/>
      <w:sz w:val="16"/>
      <w:szCs w:val="16"/>
      <w:lang w:eastAsia="es-ES"/>
    </w:rPr>
  </w:style>
  <w:style w:type="paragraph" w:customStyle="1" w:styleId="descriptionsummary-field-show-more">
    <w:name w:val="description summary-field-show-more"/>
    <w:basedOn w:val="Normal"/>
    <w:rsid w:val="00481416"/>
    <w:pPr>
      <w:spacing w:beforeLines="1" w:afterLines="1"/>
    </w:pPr>
    <w:rPr>
      <w:rFonts w:ascii="Times" w:hAnsi="Times"/>
      <w:sz w:val="20"/>
      <w:szCs w:val="20"/>
      <w:lang w:val="en-US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yEye1A41IGI" TargetMode="External"/><Relationship Id="rId12" Type="http://schemas.openxmlformats.org/officeDocument/2006/relationships/hyperlink" Target="http://culturacolectiva.com/carolina-hiriart-la-arquitectura-de-lo-justo/" TargetMode="External"/><Relationship Id="rId13" Type="http://schemas.openxmlformats.org/officeDocument/2006/relationships/header" Target="header1.xml"/><Relationship Id="rId14" Type="http://schemas.openxmlformats.org/officeDocument/2006/relationships/printerSettings" Target="printerSettings/printerSettings1.bin"/><Relationship Id="rId15" Type="http://schemas.openxmlformats.org/officeDocument/2006/relationships/printerSettings" Target="printerSettings/printerSettings2.bin"/><Relationship Id="rId16" Type="http://schemas.openxmlformats.org/officeDocument/2006/relationships/printerSettings" Target="printerSettings/printerSettings3.bin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hc321@gmail.com" TargetMode="External"/><Relationship Id="rId9" Type="http://schemas.openxmlformats.org/officeDocument/2006/relationships/hyperlink" Target="http://www.facebook.com/casas1a1" TargetMode="External"/><Relationship Id="rId10" Type="http://schemas.openxmlformats.org/officeDocument/2006/relationships/hyperlink" Target="http://www.4dserie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DCD6-89A1-164A-893F-7304F5AF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1202</Words>
  <Characters>6853</Characters>
  <Application>Microsoft Macintosh Word</Application>
  <DocSecurity>0</DocSecurity>
  <Lines>57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Laborum</vt:lpstr>
    </vt:vector>
  </TitlesOfParts>
  <Company>Laborum.com</Company>
  <LinksUpToDate>false</LinksUpToDate>
  <CharactersWithSpaces>8415</CharactersWithSpaces>
  <SharedDoc>false</SharedDoc>
  <HLinks>
    <vt:vector size="6" baseType="variant">
      <vt:variant>
        <vt:i4>8061019</vt:i4>
      </vt:variant>
      <vt:variant>
        <vt:i4>0</vt:i4>
      </vt:variant>
      <vt:variant>
        <vt:i4>0</vt:i4>
      </vt:variant>
      <vt:variant>
        <vt:i4>5</vt:i4>
      </vt:variant>
      <vt:variant>
        <vt:lpwstr>mailto:hernacristian@gmail.com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Laborum</dc:title>
  <dc:creator>paola.salazar</dc:creator>
  <cp:lastModifiedBy>carolina hiriart cáraves</cp:lastModifiedBy>
  <cp:revision>8</cp:revision>
  <cp:lastPrinted>2017-08-21T21:43:00Z</cp:lastPrinted>
  <dcterms:created xsi:type="dcterms:W3CDTF">2018-05-12T23:15:00Z</dcterms:created>
  <dcterms:modified xsi:type="dcterms:W3CDTF">2018-05-30T17:29:00Z</dcterms:modified>
</cp:coreProperties>
</file>